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712F622" w:rsidR="00C15348" w:rsidRPr="000565FC"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0565FC">
        <w:rPr>
          <w:rFonts w:ascii="Lidl Font Pro" w:hAnsi="Lidl Font Pro" w:cs="Helv"/>
          <w:color w:val="auto"/>
          <w:sz w:val="22"/>
          <w:szCs w:val="22"/>
          <w:lang w:val="el-GR"/>
        </w:rPr>
        <w:t>,</w:t>
      </w:r>
      <w:r w:rsidR="00BA46B9" w:rsidRPr="000565FC">
        <w:rPr>
          <w:rFonts w:ascii="Lidl Font Pro" w:hAnsi="Lidl Font Pro" w:cs="Helv"/>
          <w:color w:val="auto"/>
          <w:sz w:val="22"/>
          <w:szCs w:val="22"/>
          <w:lang w:val="el-GR"/>
        </w:rPr>
        <w:t xml:space="preserve"> </w:t>
      </w:r>
      <w:r w:rsidR="00AC065B">
        <w:rPr>
          <w:rFonts w:ascii="Lidl Font Pro" w:hAnsi="Lidl Font Pro" w:cs="Helv"/>
          <w:color w:val="auto"/>
          <w:sz w:val="22"/>
          <w:szCs w:val="22"/>
          <w:lang w:val="en-US"/>
        </w:rPr>
        <w:t>05</w:t>
      </w:r>
      <w:r w:rsidR="00830899" w:rsidRPr="000565FC">
        <w:rPr>
          <w:rFonts w:ascii="Lidl Font Pro" w:hAnsi="Lidl Font Pro" w:cs="Helv"/>
          <w:color w:val="auto"/>
          <w:sz w:val="22"/>
          <w:szCs w:val="22"/>
          <w:lang w:val="el-GR"/>
        </w:rPr>
        <w:t>/</w:t>
      </w:r>
      <w:r w:rsidR="00AC065B">
        <w:rPr>
          <w:rFonts w:ascii="Lidl Font Pro" w:hAnsi="Lidl Font Pro" w:cs="Helv"/>
          <w:color w:val="auto"/>
          <w:sz w:val="22"/>
          <w:szCs w:val="22"/>
          <w:lang w:val="en-US"/>
        </w:rPr>
        <w:t>09</w:t>
      </w:r>
      <w:r w:rsidR="00830899" w:rsidRPr="000565FC">
        <w:rPr>
          <w:rFonts w:ascii="Lidl Font Pro" w:hAnsi="Lidl Font Pro" w:cs="Helv"/>
          <w:color w:val="auto"/>
          <w:sz w:val="22"/>
          <w:szCs w:val="22"/>
          <w:lang w:val="el-GR"/>
        </w:rPr>
        <w:t>/20</w:t>
      </w:r>
      <w:r w:rsidR="00895825" w:rsidRPr="000565FC">
        <w:rPr>
          <w:rFonts w:ascii="Lidl Font Pro" w:hAnsi="Lidl Font Pro" w:cs="Helv"/>
          <w:color w:val="auto"/>
          <w:sz w:val="22"/>
          <w:szCs w:val="22"/>
          <w:lang w:val="el-GR"/>
        </w:rPr>
        <w:t>2</w:t>
      </w:r>
      <w:r w:rsidR="00570CAB" w:rsidRPr="000565FC">
        <w:rPr>
          <w:rFonts w:ascii="Lidl Font Pro" w:hAnsi="Lidl Font Pro" w:cs="Helv"/>
          <w:color w:val="auto"/>
          <w:sz w:val="22"/>
          <w:szCs w:val="22"/>
          <w:lang w:val="el-GR"/>
        </w:rPr>
        <w:t>4</w:t>
      </w:r>
    </w:p>
    <w:p w14:paraId="4F72BDEC" w14:textId="5A32291D" w:rsidR="00DC6DB4" w:rsidRPr="000565FC" w:rsidRDefault="00C46493" w:rsidP="00702618">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Επιπρόσθετες</w:t>
      </w:r>
      <w:r w:rsidR="00702618" w:rsidRPr="00B7748B">
        <w:rPr>
          <w:rFonts w:ascii="Lidl Font Pro" w:hAnsi="Lidl Font Pro"/>
          <w:b/>
          <w:bCs/>
          <w:color w:val="1F497D" w:themeColor="text2"/>
          <w:sz w:val="36"/>
          <w:szCs w:val="36"/>
          <w:lang w:val="el-GR"/>
        </w:rPr>
        <w:t xml:space="preserve"> παροχές για τους νέους γονείς από τη </w:t>
      </w:r>
      <w:r w:rsidR="00702618" w:rsidRPr="00B7748B">
        <w:rPr>
          <w:rFonts w:ascii="Lidl Font Pro" w:hAnsi="Lidl Font Pro"/>
          <w:b/>
          <w:bCs/>
          <w:color w:val="1F497D" w:themeColor="text2"/>
          <w:sz w:val="36"/>
          <w:szCs w:val="36"/>
          <w:lang w:val="en-US"/>
        </w:rPr>
        <w:t>Lidl</w:t>
      </w:r>
      <w:r w:rsidR="00702618" w:rsidRPr="00B7748B">
        <w:rPr>
          <w:rFonts w:ascii="Lidl Font Pro" w:hAnsi="Lidl Font Pro"/>
          <w:b/>
          <w:bCs/>
          <w:color w:val="1F497D" w:themeColor="text2"/>
          <w:sz w:val="36"/>
          <w:szCs w:val="36"/>
          <w:lang w:val="el-GR"/>
        </w:rPr>
        <w:t xml:space="preserve"> Κύπρου </w:t>
      </w:r>
    </w:p>
    <w:bookmarkEnd w:id="0"/>
    <w:bookmarkEnd w:id="1"/>
    <w:p w14:paraId="659C242B" w14:textId="56BE07D8" w:rsidR="00702618" w:rsidRDefault="00702618" w:rsidP="00702618">
      <w:pPr>
        <w:spacing w:line="360" w:lineRule="auto"/>
        <w:jc w:val="both"/>
        <w:rPr>
          <w:rFonts w:ascii="Lidl Font Pro" w:hAnsi="Lidl Font Pro"/>
          <w:b/>
          <w:color w:val="1F497D" w:themeColor="text2"/>
          <w:lang w:val="el-GR"/>
        </w:rPr>
      </w:pPr>
      <w:r>
        <w:rPr>
          <w:rFonts w:ascii="Lidl Font Pro" w:hAnsi="Lidl Font Pro"/>
          <w:b/>
          <w:color w:val="1F497D" w:themeColor="text2"/>
          <w:lang w:val="el-GR"/>
        </w:rPr>
        <w:t>Η εταιρεία π</w:t>
      </w:r>
      <w:r w:rsidRPr="00DC13FB">
        <w:rPr>
          <w:rFonts w:ascii="Lidl Font Pro" w:hAnsi="Lidl Font Pro"/>
          <w:b/>
          <w:color w:val="1F497D" w:themeColor="text2"/>
          <w:lang w:val="el-GR"/>
        </w:rPr>
        <w:t>ροσφέρει περισσότερο χρόνο και υποστήριξη για την οικογένεια</w:t>
      </w:r>
      <w:r w:rsidR="000565FC" w:rsidRPr="000565FC">
        <w:rPr>
          <w:rFonts w:ascii="Lidl Font Pro" w:hAnsi="Lidl Font Pro"/>
          <w:b/>
          <w:color w:val="1F497D" w:themeColor="text2"/>
          <w:lang w:val="el-GR"/>
        </w:rPr>
        <w:t>,</w:t>
      </w:r>
      <w:r w:rsidRPr="00DC13FB">
        <w:rPr>
          <w:rFonts w:ascii="Lidl Font Pro" w:hAnsi="Lidl Font Pro"/>
          <w:b/>
          <w:color w:val="1F497D" w:themeColor="text2"/>
          <w:lang w:val="el-GR"/>
        </w:rPr>
        <w:t xml:space="preserve"> καθώς και σημαντική οικονομική ενίσχυση.</w:t>
      </w:r>
    </w:p>
    <w:p w14:paraId="61F27841" w14:textId="77777777" w:rsidR="00702618" w:rsidRPr="00B7748B" w:rsidRDefault="00702618" w:rsidP="00702618">
      <w:pPr>
        <w:spacing w:after="120" w:line="360" w:lineRule="auto"/>
        <w:jc w:val="both"/>
        <w:rPr>
          <w:rFonts w:ascii="Lidl Font Pro" w:hAnsi="Lidl Font Pro"/>
          <w:color w:val="000000" w:themeColor="text1"/>
          <w:lang w:val="el-GR"/>
        </w:rPr>
      </w:pPr>
      <w:r w:rsidRPr="00B7748B">
        <w:rPr>
          <w:rFonts w:ascii="Lidl Font Pro" w:hAnsi="Lidl Font Pro"/>
          <w:color w:val="000000" w:themeColor="text1"/>
          <w:lang w:val="el-GR"/>
        </w:rPr>
        <w:t xml:space="preserve">Από την 1η Ιουλίου 2024, η </w:t>
      </w:r>
      <w:r w:rsidRPr="00B7748B">
        <w:rPr>
          <w:rFonts w:ascii="Lidl Font Pro" w:hAnsi="Lidl Font Pro"/>
          <w:color w:val="000000" w:themeColor="text1"/>
          <w:lang w:val="en-US"/>
        </w:rPr>
        <w:t>Lidl</w:t>
      </w:r>
      <w:r w:rsidRPr="00B7748B">
        <w:rPr>
          <w:rFonts w:ascii="Lidl Font Pro" w:hAnsi="Lidl Font Pro"/>
          <w:color w:val="000000" w:themeColor="text1"/>
          <w:lang w:val="el-GR"/>
        </w:rPr>
        <w:t xml:space="preserve"> Κύπρου </w:t>
      </w:r>
      <w:r w:rsidRPr="000565FC">
        <w:rPr>
          <w:rFonts w:ascii="Lidl Font Pro" w:hAnsi="Lidl Font Pro"/>
          <w:b/>
          <w:bCs/>
          <w:color w:val="000000" w:themeColor="text1"/>
          <w:lang w:val="el-GR"/>
        </w:rPr>
        <w:t>προχώρησε σε επιπρόσθετες παροχές για τους νέους γονείς της ομάδας της</w:t>
      </w:r>
      <w:r w:rsidRPr="00B7748B">
        <w:rPr>
          <w:rFonts w:ascii="Lidl Font Pro" w:hAnsi="Lidl Font Pro"/>
          <w:color w:val="000000" w:themeColor="text1"/>
          <w:lang w:val="el-GR"/>
        </w:rPr>
        <w:t>. Λαμβάνοντας ενεργή θέση απέναντι στο  διαχρονικά υψηλό ποσοστό υπογεννητικότητας που αντιμετωπίζει η χώρα και με στόχο να υποστηρίξει τις νέες οικογένειες κατά τον ερχομό κάθε νέου μέλους, δημιούργησε ένα πακέτο παροχών που προσφέρει περισσότερο χρόνο και υποστήριξη για την οικογένεια καθώς και σημαντική οικονομική ενίσχυση.</w:t>
      </w:r>
    </w:p>
    <w:p w14:paraId="2DFC463B" w14:textId="74D3C13E" w:rsidR="00702618" w:rsidRPr="00B7748B" w:rsidRDefault="00702618" w:rsidP="00702618">
      <w:pPr>
        <w:spacing w:after="120" w:line="360" w:lineRule="auto"/>
        <w:jc w:val="both"/>
        <w:rPr>
          <w:rFonts w:ascii="Lidl Font Pro" w:hAnsi="Lidl Font Pro"/>
          <w:color w:val="000000" w:themeColor="text1"/>
          <w:lang w:val="el-GR"/>
        </w:rPr>
      </w:pPr>
      <w:r w:rsidRPr="00B7748B">
        <w:rPr>
          <w:rFonts w:ascii="Lidl Font Pro" w:hAnsi="Lidl Font Pro"/>
          <w:color w:val="000000" w:themeColor="text1"/>
          <w:lang w:val="el-GR"/>
        </w:rPr>
        <w:t xml:space="preserve">Πιο συγκεκριμένα, η εταιρεία προσφέρει σε </w:t>
      </w:r>
      <w:r w:rsidR="000565FC">
        <w:rPr>
          <w:rFonts w:ascii="Lidl Font Pro" w:hAnsi="Lidl Font Pro"/>
          <w:color w:val="000000" w:themeColor="text1"/>
          <w:lang w:val="el-GR"/>
        </w:rPr>
        <w:t>όλους</w:t>
      </w:r>
      <w:r w:rsidRPr="00B7748B">
        <w:rPr>
          <w:rFonts w:ascii="Lidl Font Pro" w:hAnsi="Lidl Font Pro"/>
          <w:color w:val="000000" w:themeColor="text1"/>
          <w:lang w:val="el-GR"/>
        </w:rPr>
        <w:t xml:space="preserve"> τους νέους γονείς του δυναμικού της:</w:t>
      </w:r>
    </w:p>
    <w:p w14:paraId="421F1F7F" w14:textId="77777777" w:rsidR="00702618" w:rsidRPr="000565FC" w:rsidRDefault="00702618" w:rsidP="00702618">
      <w:pPr>
        <w:pStyle w:val="a8"/>
        <w:numPr>
          <w:ilvl w:val="0"/>
          <w:numId w:val="5"/>
        </w:numPr>
        <w:spacing w:after="120" w:line="360" w:lineRule="auto"/>
        <w:jc w:val="both"/>
        <w:rPr>
          <w:rFonts w:ascii="Lidl Font Pro" w:hAnsi="Lidl Font Pro"/>
          <w:color w:val="000000" w:themeColor="text1"/>
          <w:lang w:val="el-GR"/>
        </w:rPr>
      </w:pPr>
      <w:r w:rsidRPr="000565FC">
        <w:rPr>
          <w:rFonts w:ascii="Lidl Font Pro" w:hAnsi="Lidl Font Pro" w:cs="Lidl Font Pro"/>
          <w:b/>
          <w:bCs/>
          <w:color w:val="000000" w:themeColor="text1"/>
          <w:lang w:val="el-GR"/>
        </w:rPr>
        <w:t>Επιπρόσθετη</w:t>
      </w:r>
      <w:r w:rsidRPr="000565FC">
        <w:rPr>
          <w:rFonts w:ascii="Lidl Font Pro" w:hAnsi="Lidl Font Pro"/>
          <w:b/>
          <w:bCs/>
          <w:color w:val="000000" w:themeColor="text1"/>
          <w:lang w:val="el-GR"/>
        </w:rPr>
        <w:t xml:space="preserve"> </w:t>
      </w:r>
      <w:r w:rsidRPr="000565FC">
        <w:rPr>
          <w:rFonts w:ascii="Lidl Font Pro" w:hAnsi="Lidl Font Pro" w:cs="Lidl Font Pro"/>
          <w:b/>
          <w:bCs/>
          <w:color w:val="000000" w:themeColor="text1"/>
          <w:lang w:val="el-GR"/>
        </w:rPr>
        <w:t>Άδεια</w:t>
      </w:r>
      <w:r w:rsidRPr="000565FC">
        <w:rPr>
          <w:rFonts w:ascii="Lidl Font Pro" w:hAnsi="Lidl Font Pro"/>
          <w:b/>
          <w:bCs/>
          <w:color w:val="000000" w:themeColor="text1"/>
          <w:lang w:val="el-GR"/>
        </w:rPr>
        <w:t xml:space="preserve"> </w:t>
      </w:r>
      <w:r w:rsidRPr="000565FC">
        <w:rPr>
          <w:rFonts w:ascii="Lidl Font Pro" w:hAnsi="Lidl Font Pro" w:cs="Lidl Font Pro"/>
          <w:b/>
          <w:bCs/>
          <w:color w:val="000000" w:themeColor="text1"/>
          <w:lang w:val="el-GR"/>
        </w:rPr>
        <w:t>Μητρότητας</w:t>
      </w:r>
      <w:r w:rsidRPr="000565FC">
        <w:rPr>
          <w:rFonts w:ascii="Lidl Font Pro" w:hAnsi="Lidl Font Pro"/>
          <w:b/>
          <w:bCs/>
          <w:color w:val="000000" w:themeColor="text1"/>
          <w:lang w:val="el-GR"/>
        </w:rPr>
        <w:t>:</w:t>
      </w:r>
      <w:r w:rsidRPr="000565FC">
        <w:rPr>
          <w:rFonts w:ascii="Lidl Font Pro" w:hAnsi="Lidl Font Pro"/>
          <w:color w:val="000000" w:themeColor="text1"/>
          <w:lang w:val="el-GR"/>
        </w:rPr>
        <w:t xml:space="preserve"> 4 </w:t>
      </w:r>
      <w:r w:rsidRPr="000565FC">
        <w:rPr>
          <w:rFonts w:ascii="Lidl Font Pro" w:hAnsi="Lidl Font Pro" w:cs="Lidl Font Pro"/>
          <w:color w:val="000000" w:themeColor="text1"/>
          <w:lang w:val="el-GR"/>
        </w:rPr>
        <w:t>επιπλέον</w:t>
      </w:r>
      <w:r w:rsidRPr="000565FC">
        <w:rPr>
          <w:rFonts w:ascii="Lidl Font Pro" w:hAnsi="Lidl Font Pro"/>
          <w:color w:val="000000" w:themeColor="text1"/>
          <w:lang w:val="el-GR"/>
        </w:rPr>
        <w:t xml:space="preserve"> </w:t>
      </w:r>
      <w:r w:rsidRPr="000565FC">
        <w:rPr>
          <w:rFonts w:ascii="Lidl Font Pro" w:hAnsi="Lidl Font Pro" w:cs="Lidl Font Pro"/>
          <w:color w:val="000000" w:themeColor="text1"/>
          <w:lang w:val="el-GR"/>
        </w:rPr>
        <w:t>εβδομάδες</w:t>
      </w:r>
      <w:r w:rsidRPr="000565FC">
        <w:rPr>
          <w:rFonts w:ascii="Lidl Font Pro" w:hAnsi="Lidl Font Pro"/>
          <w:color w:val="000000" w:themeColor="text1"/>
          <w:lang w:val="el-GR"/>
        </w:rPr>
        <w:t xml:space="preserve"> </w:t>
      </w:r>
      <w:r w:rsidRPr="000565FC">
        <w:rPr>
          <w:rFonts w:ascii="Lidl Font Pro" w:hAnsi="Lidl Font Pro" w:cs="Lidl Font Pro"/>
          <w:color w:val="000000" w:themeColor="text1"/>
          <w:lang w:val="el-GR"/>
        </w:rPr>
        <w:t>πληρωμένης</w:t>
      </w:r>
      <w:r w:rsidRPr="000565FC">
        <w:rPr>
          <w:rFonts w:ascii="Lidl Font Pro" w:hAnsi="Lidl Font Pro"/>
          <w:color w:val="000000" w:themeColor="text1"/>
          <w:lang w:val="el-GR"/>
        </w:rPr>
        <w:t xml:space="preserve"> </w:t>
      </w:r>
      <w:r w:rsidRPr="000565FC">
        <w:rPr>
          <w:rFonts w:ascii="Lidl Font Pro" w:hAnsi="Lidl Font Pro" w:cs="Lidl Font Pro"/>
          <w:color w:val="000000" w:themeColor="text1"/>
          <w:lang w:val="el-GR"/>
        </w:rPr>
        <w:t>άδειας</w:t>
      </w:r>
      <w:r w:rsidRPr="000565FC">
        <w:rPr>
          <w:rFonts w:ascii="Lidl Font Pro" w:hAnsi="Lidl Font Pro"/>
          <w:color w:val="000000" w:themeColor="text1"/>
          <w:lang w:val="el-GR"/>
        </w:rPr>
        <w:t xml:space="preserve"> </w:t>
      </w:r>
      <w:r w:rsidRPr="000565FC">
        <w:rPr>
          <w:rFonts w:ascii="Lidl Font Pro" w:hAnsi="Lidl Font Pro" w:cs="Lidl Font Pro"/>
          <w:color w:val="000000" w:themeColor="text1"/>
          <w:lang w:val="el-GR"/>
        </w:rPr>
        <w:t>μητρ</w:t>
      </w:r>
      <w:r w:rsidRPr="000565FC">
        <w:rPr>
          <w:rFonts w:ascii="Lidl Font Pro" w:hAnsi="Lidl Font Pro"/>
          <w:color w:val="000000" w:themeColor="text1"/>
          <w:lang w:val="el-GR"/>
        </w:rPr>
        <w:t xml:space="preserve">ότητας </w:t>
      </w:r>
    </w:p>
    <w:p w14:paraId="3F0831B7" w14:textId="77777777" w:rsidR="00702618" w:rsidRPr="000565FC" w:rsidRDefault="00702618" w:rsidP="00702618">
      <w:pPr>
        <w:pStyle w:val="a8"/>
        <w:numPr>
          <w:ilvl w:val="0"/>
          <w:numId w:val="5"/>
        </w:numPr>
        <w:spacing w:after="120" w:line="360" w:lineRule="auto"/>
        <w:jc w:val="both"/>
        <w:rPr>
          <w:rFonts w:ascii="Lidl Font Pro" w:hAnsi="Lidl Font Pro"/>
          <w:color w:val="000000" w:themeColor="text1"/>
          <w:lang w:val="el-GR"/>
        </w:rPr>
      </w:pPr>
      <w:r w:rsidRPr="000565FC">
        <w:rPr>
          <w:rFonts w:ascii="Lidl Font Pro" w:hAnsi="Lidl Font Pro" w:cs="Lidl Font Pro"/>
          <w:b/>
          <w:bCs/>
          <w:color w:val="000000" w:themeColor="text1"/>
          <w:lang w:val="el-GR"/>
        </w:rPr>
        <w:t>Επιπρόσθετη</w:t>
      </w:r>
      <w:r w:rsidRPr="000565FC">
        <w:rPr>
          <w:rFonts w:ascii="Lidl Font Pro" w:hAnsi="Lidl Font Pro"/>
          <w:b/>
          <w:bCs/>
          <w:color w:val="000000" w:themeColor="text1"/>
          <w:lang w:val="el-GR"/>
        </w:rPr>
        <w:t xml:space="preserve"> </w:t>
      </w:r>
      <w:r w:rsidRPr="000565FC">
        <w:rPr>
          <w:rFonts w:ascii="Lidl Font Pro" w:hAnsi="Lidl Font Pro" w:cs="Lidl Font Pro"/>
          <w:b/>
          <w:bCs/>
          <w:color w:val="000000" w:themeColor="text1"/>
          <w:lang w:val="el-GR"/>
        </w:rPr>
        <w:t>Άδεια</w:t>
      </w:r>
      <w:r w:rsidRPr="000565FC">
        <w:rPr>
          <w:rFonts w:ascii="Lidl Font Pro" w:hAnsi="Lidl Font Pro"/>
          <w:b/>
          <w:bCs/>
          <w:color w:val="000000" w:themeColor="text1"/>
          <w:lang w:val="el-GR"/>
        </w:rPr>
        <w:t xml:space="preserve"> </w:t>
      </w:r>
      <w:r w:rsidRPr="000565FC">
        <w:rPr>
          <w:rFonts w:ascii="Lidl Font Pro" w:hAnsi="Lidl Font Pro" w:cs="Lidl Font Pro"/>
          <w:b/>
          <w:bCs/>
          <w:color w:val="000000" w:themeColor="text1"/>
          <w:lang w:val="el-GR"/>
        </w:rPr>
        <w:t>Πατρότητας</w:t>
      </w:r>
      <w:r w:rsidRPr="000565FC">
        <w:rPr>
          <w:rFonts w:ascii="Lidl Font Pro" w:hAnsi="Lidl Font Pro"/>
          <w:b/>
          <w:bCs/>
          <w:color w:val="000000" w:themeColor="text1"/>
          <w:lang w:val="el-GR"/>
        </w:rPr>
        <w:t>:</w:t>
      </w:r>
      <w:r w:rsidRPr="00B7748B">
        <w:rPr>
          <w:rFonts w:ascii="Lidl Font Pro" w:hAnsi="Lidl Font Pro"/>
          <w:color w:val="000000" w:themeColor="text1"/>
          <w:lang w:val="el-GR"/>
        </w:rPr>
        <w:t xml:space="preserve"> </w:t>
      </w:r>
      <w:r w:rsidRPr="000565FC">
        <w:rPr>
          <w:rFonts w:ascii="Lidl Font Pro" w:hAnsi="Lidl Font Pro"/>
          <w:color w:val="000000" w:themeColor="text1"/>
          <w:lang w:val="el-GR"/>
        </w:rPr>
        <w:t xml:space="preserve">1 </w:t>
      </w:r>
      <w:r w:rsidRPr="000565FC">
        <w:rPr>
          <w:rFonts w:ascii="Lidl Font Pro" w:hAnsi="Lidl Font Pro" w:cs="Lidl Font Pro"/>
          <w:color w:val="000000" w:themeColor="text1"/>
          <w:lang w:val="el-GR"/>
        </w:rPr>
        <w:t>επιπλέον</w:t>
      </w:r>
      <w:r w:rsidRPr="000565FC">
        <w:rPr>
          <w:rFonts w:ascii="Lidl Font Pro" w:hAnsi="Lidl Font Pro"/>
          <w:color w:val="000000" w:themeColor="text1"/>
          <w:lang w:val="el-GR"/>
        </w:rPr>
        <w:t xml:space="preserve"> </w:t>
      </w:r>
      <w:r w:rsidRPr="000565FC">
        <w:rPr>
          <w:rFonts w:ascii="Lidl Font Pro" w:hAnsi="Lidl Font Pro" w:cs="Lidl Font Pro"/>
          <w:color w:val="000000" w:themeColor="text1"/>
          <w:lang w:val="el-GR"/>
        </w:rPr>
        <w:t>εβδομάδα</w:t>
      </w:r>
      <w:r w:rsidRPr="000565FC">
        <w:rPr>
          <w:rFonts w:ascii="Lidl Font Pro" w:hAnsi="Lidl Font Pro"/>
          <w:color w:val="000000" w:themeColor="text1"/>
          <w:lang w:val="el-GR"/>
        </w:rPr>
        <w:t xml:space="preserve"> </w:t>
      </w:r>
      <w:r w:rsidRPr="000565FC">
        <w:rPr>
          <w:rFonts w:ascii="Lidl Font Pro" w:hAnsi="Lidl Font Pro" w:cs="Lidl Font Pro"/>
          <w:color w:val="000000" w:themeColor="text1"/>
          <w:lang w:val="el-GR"/>
        </w:rPr>
        <w:t>πληρωμένης</w:t>
      </w:r>
      <w:r w:rsidRPr="000565FC">
        <w:rPr>
          <w:rFonts w:ascii="Lidl Font Pro" w:hAnsi="Lidl Font Pro"/>
          <w:color w:val="000000" w:themeColor="text1"/>
          <w:lang w:val="el-GR"/>
        </w:rPr>
        <w:t xml:space="preserve"> </w:t>
      </w:r>
      <w:r w:rsidRPr="000565FC">
        <w:rPr>
          <w:rFonts w:ascii="Lidl Font Pro" w:hAnsi="Lidl Font Pro" w:cs="Lidl Font Pro"/>
          <w:color w:val="000000" w:themeColor="text1"/>
          <w:lang w:val="el-GR"/>
        </w:rPr>
        <w:t>άδειας</w:t>
      </w:r>
      <w:r w:rsidRPr="000565FC">
        <w:rPr>
          <w:rFonts w:ascii="Lidl Font Pro" w:hAnsi="Lidl Font Pro"/>
          <w:color w:val="000000" w:themeColor="text1"/>
          <w:lang w:val="el-GR"/>
        </w:rPr>
        <w:t xml:space="preserve"> </w:t>
      </w:r>
      <w:r w:rsidRPr="000565FC">
        <w:rPr>
          <w:rFonts w:ascii="Lidl Font Pro" w:hAnsi="Lidl Font Pro" w:cs="Lidl Font Pro"/>
          <w:color w:val="000000" w:themeColor="text1"/>
          <w:lang w:val="el-GR"/>
        </w:rPr>
        <w:t>πατρότητας</w:t>
      </w:r>
    </w:p>
    <w:p w14:paraId="38680682" w14:textId="77777777" w:rsidR="00702618" w:rsidRPr="00B7748B" w:rsidRDefault="00702618" w:rsidP="00702618">
      <w:pPr>
        <w:spacing w:after="120" w:line="360" w:lineRule="auto"/>
        <w:jc w:val="both"/>
        <w:rPr>
          <w:rFonts w:ascii="Lidl Font Pro" w:hAnsi="Lidl Font Pro"/>
          <w:color w:val="000000" w:themeColor="text1"/>
          <w:lang w:val="el-GR"/>
        </w:rPr>
      </w:pPr>
      <w:r w:rsidRPr="00B7748B">
        <w:rPr>
          <w:rFonts w:ascii="Lidl Font Pro" w:hAnsi="Lidl Font Pro"/>
          <w:color w:val="000000" w:themeColor="text1"/>
          <w:lang w:val="el-GR"/>
        </w:rPr>
        <w:t>Παράλληλα προχωρά και στην οικονομική ενίσχυσή τους με:</w:t>
      </w:r>
    </w:p>
    <w:p w14:paraId="09CE7894" w14:textId="77777777" w:rsidR="00702618" w:rsidRPr="00B7748B" w:rsidRDefault="00702618" w:rsidP="00702618">
      <w:pPr>
        <w:pStyle w:val="a8"/>
        <w:numPr>
          <w:ilvl w:val="0"/>
          <w:numId w:val="6"/>
        </w:numPr>
        <w:spacing w:after="120" w:line="360" w:lineRule="auto"/>
        <w:jc w:val="both"/>
        <w:rPr>
          <w:rFonts w:ascii="Lidl Font Pro" w:hAnsi="Lidl Font Pro"/>
          <w:color w:val="000000" w:themeColor="text1"/>
          <w:lang w:val="el-GR"/>
        </w:rPr>
      </w:pPr>
      <w:r w:rsidRPr="00B7748B">
        <w:rPr>
          <w:rFonts w:ascii="Lidl Font Pro" w:hAnsi="Lidl Font Pro" w:cs="Lidl Font Pro"/>
          <w:b/>
          <w:bCs/>
          <w:color w:val="000000" w:themeColor="text1"/>
          <w:lang w:val="el-GR"/>
        </w:rPr>
        <w:t>Κάλυψη</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του</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Υπολειπόμενου</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Ποσοστού</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Επιδόματος</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Αδείας</w:t>
      </w:r>
      <w:r w:rsidRPr="00B7748B">
        <w:rPr>
          <w:rFonts w:ascii="Lidl Font Pro" w:hAnsi="Lidl Font Pro"/>
          <w:b/>
          <w:bCs/>
          <w:color w:val="000000" w:themeColor="text1"/>
          <w:lang w:val="el-GR"/>
        </w:rPr>
        <w:t>.</w:t>
      </w:r>
      <w:r w:rsidRPr="00B7748B">
        <w:rPr>
          <w:rFonts w:ascii="Lidl Font Pro" w:hAnsi="Lidl Font Pro"/>
          <w:color w:val="000000" w:themeColor="text1"/>
          <w:lang w:val="el-GR"/>
        </w:rPr>
        <w:t xml:space="preserve"> </w:t>
      </w:r>
      <w:r w:rsidRPr="00B7748B">
        <w:rPr>
          <w:rFonts w:ascii="Lidl Font Pro" w:hAnsi="Lidl Font Pro" w:cs="Lidl Font Pro"/>
          <w:color w:val="000000" w:themeColor="text1"/>
          <w:lang w:val="el-GR"/>
        </w:rPr>
        <w:t>Η</w:t>
      </w:r>
      <w:r w:rsidRPr="00B7748B">
        <w:rPr>
          <w:rFonts w:ascii="Lidl Font Pro" w:hAnsi="Lidl Font Pro"/>
          <w:color w:val="000000" w:themeColor="text1"/>
          <w:lang w:val="el-GR"/>
        </w:rPr>
        <w:t xml:space="preserve"> </w:t>
      </w:r>
      <w:r w:rsidRPr="00B7748B">
        <w:rPr>
          <w:rFonts w:ascii="Lidl Font Pro" w:hAnsi="Lidl Font Pro"/>
          <w:color w:val="000000" w:themeColor="text1"/>
          <w:lang w:val="en-US"/>
        </w:rPr>
        <w:t>Lidl</w:t>
      </w:r>
      <w:r w:rsidRPr="00B7748B">
        <w:rPr>
          <w:rFonts w:ascii="Lidl Font Pro" w:hAnsi="Lidl Font Pro"/>
          <w:color w:val="000000" w:themeColor="text1"/>
          <w:lang w:val="el-GR"/>
        </w:rPr>
        <w:t xml:space="preserve"> </w:t>
      </w:r>
      <w:r w:rsidRPr="00B7748B">
        <w:rPr>
          <w:rFonts w:ascii="Lidl Font Pro" w:hAnsi="Lidl Font Pro" w:cs="Lidl Font Pro"/>
          <w:color w:val="000000" w:themeColor="text1"/>
          <w:lang w:val="el-GR"/>
        </w:rPr>
        <w:t>Κύπρου</w:t>
      </w:r>
      <w:r w:rsidRPr="00B7748B">
        <w:rPr>
          <w:rFonts w:ascii="Lidl Font Pro" w:hAnsi="Lidl Font Pro"/>
          <w:color w:val="000000" w:themeColor="text1"/>
          <w:lang w:val="el-GR"/>
        </w:rPr>
        <w:t xml:space="preserve"> </w:t>
      </w:r>
      <w:r w:rsidRPr="00B7748B">
        <w:rPr>
          <w:rFonts w:ascii="Lidl Font Pro" w:hAnsi="Lidl Font Pro" w:cs="Lidl Font Pro"/>
          <w:color w:val="000000" w:themeColor="text1"/>
          <w:lang w:val="el-GR"/>
        </w:rPr>
        <w:t>καλύπτει</w:t>
      </w:r>
      <w:r w:rsidRPr="00B7748B">
        <w:rPr>
          <w:rFonts w:ascii="Lidl Font Pro" w:hAnsi="Lidl Font Pro"/>
          <w:color w:val="000000" w:themeColor="text1"/>
          <w:lang w:val="el-GR"/>
        </w:rPr>
        <w:t xml:space="preserve"> </w:t>
      </w:r>
      <w:r w:rsidRPr="00B7748B">
        <w:rPr>
          <w:rFonts w:ascii="Lidl Font Pro" w:hAnsi="Lidl Font Pro" w:cs="Lidl Font Pro"/>
          <w:color w:val="000000" w:themeColor="text1"/>
          <w:lang w:val="el-GR"/>
        </w:rPr>
        <w:t>το</w:t>
      </w:r>
      <w:r w:rsidRPr="00B7748B">
        <w:rPr>
          <w:rFonts w:ascii="Lidl Font Pro" w:hAnsi="Lidl Font Pro"/>
          <w:color w:val="000000" w:themeColor="text1"/>
          <w:lang w:val="el-GR"/>
        </w:rPr>
        <w:t xml:space="preserve"> </w:t>
      </w:r>
      <w:r w:rsidRPr="00B7748B">
        <w:rPr>
          <w:rFonts w:ascii="Lidl Font Pro" w:hAnsi="Lidl Font Pro" w:cs="Lidl Font Pro"/>
          <w:color w:val="000000" w:themeColor="text1"/>
          <w:lang w:val="el-GR"/>
        </w:rPr>
        <w:t>υπολειπόμενο</w:t>
      </w:r>
      <w:r w:rsidRPr="00B7748B">
        <w:rPr>
          <w:rFonts w:ascii="Lidl Font Pro" w:hAnsi="Lidl Font Pro"/>
          <w:color w:val="000000" w:themeColor="text1"/>
          <w:lang w:val="el-GR"/>
        </w:rPr>
        <w:t xml:space="preserve"> </w:t>
      </w:r>
      <w:r w:rsidRPr="00B7748B">
        <w:rPr>
          <w:rFonts w:ascii="Lidl Font Pro" w:hAnsi="Lidl Font Pro" w:cs="Lidl Font Pro"/>
          <w:color w:val="000000" w:themeColor="text1"/>
          <w:lang w:val="el-GR"/>
        </w:rPr>
        <w:t>ποσοστό</w:t>
      </w:r>
      <w:r w:rsidRPr="00B7748B">
        <w:rPr>
          <w:rFonts w:ascii="Lidl Font Pro" w:hAnsi="Lidl Font Pro"/>
          <w:color w:val="000000" w:themeColor="text1"/>
          <w:lang w:val="el-GR"/>
        </w:rPr>
        <w:t xml:space="preserve"> </w:t>
      </w:r>
      <w:r w:rsidRPr="00B7748B">
        <w:rPr>
          <w:rFonts w:ascii="Lidl Font Pro" w:hAnsi="Lidl Font Pro" w:cs="Lidl Font Pro"/>
          <w:color w:val="000000" w:themeColor="text1"/>
          <w:lang w:val="el-GR"/>
        </w:rPr>
        <w:t>επιδόματ</w:t>
      </w:r>
      <w:r w:rsidRPr="00B7748B">
        <w:rPr>
          <w:rFonts w:ascii="Lidl Font Pro" w:hAnsi="Lidl Font Pro"/>
          <w:color w:val="000000" w:themeColor="text1"/>
          <w:lang w:val="el-GR"/>
        </w:rPr>
        <w:t xml:space="preserve">ος για την άδεια μητρότητας και πατρότητας, συμπληρώνοντας έτσι το ποσοστό που καταβάλλεται από τις κοινωνικές ασφαλίσεις. Με αυτόν τον τρόπο, εξασφαλίζεται ότι οι νέοι γονείς θα λαμβάνουν το 100% του επιδόματος αδείας. </w:t>
      </w:r>
    </w:p>
    <w:p w14:paraId="50F486F4" w14:textId="77777777" w:rsidR="00702618" w:rsidRPr="00B7748B" w:rsidRDefault="00702618" w:rsidP="00702618">
      <w:pPr>
        <w:pStyle w:val="a8"/>
        <w:numPr>
          <w:ilvl w:val="0"/>
          <w:numId w:val="6"/>
        </w:numPr>
        <w:spacing w:after="120" w:line="360" w:lineRule="auto"/>
        <w:jc w:val="both"/>
        <w:rPr>
          <w:rFonts w:ascii="Lidl Font Pro" w:hAnsi="Lidl Font Pro"/>
          <w:b/>
          <w:bCs/>
          <w:color w:val="000000" w:themeColor="text1"/>
          <w:lang w:val="el-GR"/>
        </w:rPr>
      </w:pPr>
      <w:r w:rsidRPr="00B7748B">
        <w:rPr>
          <w:rFonts w:ascii="Lidl Font Pro" w:hAnsi="Lidl Font Pro" w:cs="Lidl Font Pro"/>
          <w:b/>
          <w:bCs/>
          <w:color w:val="000000" w:themeColor="text1"/>
          <w:lang w:val="el-GR"/>
        </w:rPr>
        <w:t>Κάλυψη</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των</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επιπρόσθετων</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ημερών</w:t>
      </w:r>
      <w:r w:rsidRPr="00B7748B">
        <w:rPr>
          <w:rFonts w:ascii="Lidl Font Pro" w:hAnsi="Lidl Font Pro"/>
          <w:b/>
          <w:bCs/>
          <w:color w:val="000000" w:themeColor="text1"/>
          <w:lang w:val="el-GR"/>
        </w:rPr>
        <w:t xml:space="preserve"> </w:t>
      </w:r>
      <w:r w:rsidRPr="00B7748B">
        <w:rPr>
          <w:rFonts w:ascii="Lidl Font Pro" w:hAnsi="Lidl Font Pro" w:cs="Lidl Font Pro"/>
          <w:b/>
          <w:bCs/>
          <w:color w:val="000000" w:themeColor="text1"/>
          <w:lang w:val="el-GR"/>
        </w:rPr>
        <w:t>άδ</w:t>
      </w:r>
      <w:r w:rsidRPr="00B7748B">
        <w:rPr>
          <w:rFonts w:ascii="Lidl Font Pro" w:hAnsi="Lidl Font Pro"/>
          <w:b/>
          <w:bCs/>
          <w:color w:val="000000" w:themeColor="text1"/>
          <w:lang w:val="el-GR"/>
        </w:rPr>
        <w:t xml:space="preserve">ειας μητρότητας και πατρότητας της παροχής στο 100% του τρέχοντος ονομαστικού μισθού. </w:t>
      </w:r>
    </w:p>
    <w:p w14:paraId="4FEA1987" w14:textId="77777777" w:rsidR="00702618" w:rsidRPr="00B7748B" w:rsidRDefault="00702618" w:rsidP="00702618">
      <w:pPr>
        <w:spacing w:after="120" w:line="360" w:lineRule="auto"/>
        <w:jc w:val="both"/>
        <w:rPr>
          <w:rFonts w:ascii="Lidl Font Pro" w:hAnsi="Lidl Font Pro"/>
          <w:color w:val="000000" w:themeColor="text1"/>
          <w:lang w:val="el-GR"/>
        </w:rPr>
      </w:pPr>
      <w:r w:rsidRPr="00B7748B">
        <w:rPr>
          <w:rFonts w:ascii="Lidl Font Pro" w:hAnsi="Lidl Font Pro"/>
          <w:color w:val="000000" w:themeColor="text1"/>
          <w:lang w:val="el-GR"/>
        </w:rPr>
        <w:lastRenderedPageBreak/>
        <w:t xml:space="preserve">Οι παραπάνω παροχές έρχονται να προστεθούν συμπληρωματικά στις υφιστάμενες κρατικές βελτιώνοντας σημαντικά τις συνθήκες για τα νέα ζευγάρια και τις νέες οικογένειες. </w:t>
      </w:r>
      <w:r w:rsidRPr="00756A43">
        <w:rPr>
          <w:rFonts w:ascii="Lidl Font Pro" w:hAnsi="Lidl Font Pro"/>
          <w:color w:val="000000" w:themeColor="text1"/>
          <w:lang w:val="el-GR"/>
        </w:rPr>
        <w:t xml:space="preserve">Με αυτόν τον τρόπο, </w:t>
      </w:r>
      <w:r w:rsidRPr="00756A43">
        <w:rPr>
          <w:rFonts w:ascii="Lidl Font Pro" w:hAnsi="Lidl Font Pro"/>
          <w:b/>
          <w:bCs/>
          <w:color w:val="000000" w:themeColor="text1"/>
          <w:lang w:val="el-GR"/>
        </w:rPr>
        <w:t>η</w:t>
      </w:r>
      <w:r w:rsidRPr="00B7748B">
        <w:rPr>
          <w:rFonts w:ascii="Lidl Font Pro" w:hAnsi="Lidl Font Pro"/>
          <w:b/>
          <w:bCs/>
          <w:color w:val="000000" w:themeColor="text1"/>
          <w:lang w:val="el-GR"/>
        </w:rPr>
        <w:t xml:space="preserve"> </w:t>
      </w:r>
      <w:r w:rsidRPr="00B7748B">
        <w:rPr>
          <w:rFonts w:ascii="Lidl Font Pro" w:hAnsi="Lidl Font Pro"/>
          <w:b/>
          <w:bCs/>
          <w:color w:val="000000" w:themeColor="text1"/>
          <w:lang w:val="en-US"/>
        </w:rPr>
        <w:t>Lidl</w:t>
      </w:r>
      <w:r w:rsidRPr="00B7748B">
        <w:rPr>
          <w:rFonts w:ascii="Lidl Font Pro" w:hAnsi="Lidl Font Pro"/>
          <w:b/>
          <w:bCs/>
          <w:color w:val="000000" w:themeColor="text1"/>
          <w:lang w:val="el-GR"/>
        </w:rPr>
        <w:t xml:space="preserve"> Κύπρου θέτει νέα πρότυπα φροντίδας και ουσιαστικής υποστήριξης των ανθρώπων της</w:t>
      </w:r>
      <w:r w:rsidRPr="00B7748B">
        <w:rPr>
          <w:rFonts w:ascii="Lidl Font Pro" w:hAnsi="Lidl Font Pro"/>
          <w:color w:val="000000" w:themeColor="text1"/>
          <w:lang w:val="el-GR"/>
        </w:rPr>
        <w:t xml:space="preserve">.  </w:t>
      </w:r>
    </w:p>
    <w:p w14:paraId="1B535EEB" w14:textId="77777777" w:rsidR="00702618" w:rsidRPr="00702618" w:rsidRDefault="00702618" w:rsidP="00702618">
      <w:pPr>
        <w:spacing w:after="120" w:line="360" w:lineRule="auto"/>
        <w:jc w:val="both"/>
        <w:rPr>
          <w:rFonts w:ascii="Lidl Font Pro" w:hAnsi="Lidl Font Pro"/>
          <w:b/>
          <w:bCs/>
          <w:color w:val="000000" w:themeColor="text1"/>
          <w:lang w:val="el-GR"/>
        </w:rPr>
      </w:pPr>
      <w:r w:rsidRPr="00B7748B">
        <w:rPr>
          <w:rFonts w:ascii="Lidl Font Pro" w:hAnsi="Lidl Font Pro"/>
          <w:color w:val="000000" w:themeColor="text1"/>
          <w:lang w:val="el-GR"/>
        </w:rPr>
        <w:t xml:space="preserve">Ο άνθρωπος και ο σεβασμός στον προσωπικό του χρόνο και τις οικογενειακές του προτεραιότητες αποτελούν κορυφαίες αρχές της εταιρίας. Από το 2022, με στόχο να στηρίξει ακόμα περισσότερο τις νέες μητέρες στην επιστροφή τους στην εργασία, η </w:t>
      </w:r>
      <w:r w:rsidRPr="00B7748B">
        <w:rPr>
          <w:rFonts w:ascii="Lidl Font Pro" w:hAnsi="Lidl Font Pro"/>
          <w:color w:val="000000" w:themeColor="text1"/>
          <w:lang w:val="en-US"/>
        </w:rPr>
        <w:t>Lidl</w:t>
      </w:r>
      <w:r w:rsidRPr="00B7748B">
        <w:rPr>
          <w:rFonts w:ascii="Lidl Font Pro" w:hAnsi="Lidl Font Pro"/>
          <w:color w:val="000000" w:themeColor="text1"/>
          <w:lang w:val="el-GR"/>
        </w:rPr>
        <w:t xml:space="preserve"> Κύπρου δημιούργησε το </w:t>
      </w:r>
      <w:r w:rsidRPr="00B7748B">
        <w:rPr>
          <w:rFonts w:ascii="Lidl Font Pro" w:hAnsi="Lidl Font Pro"/>
          <w:b/>
          <w:bCs/>
          <w:color w:val="000000" w:themeColor="text1"/>
          <w:lang w:val="el-GR"/>
        </w:rPr>
        <w:t>πρώτο Δωμάτιο Θηλασμού</w:t>
      </w:r>
      <w:r w:rsidRPr="00B7748B">
        <w:rPr>
          <w:rFonts w:ascii="Lidl Font Pro" w:hAnsi="Lidl Font Pro"/>
          <w:color w:val="000000" w:themeColor="text1"/>
          <w:lang w:val="el-GR"/>
        </w:rPr>
        <w:t xml:space="preserve"> στα κεντρικά μας γραφεία. </w:t>
      </w:r>
      <w:r w:rsidRPr="00B7748B">
        <w:rPr>
          <w:rFonts w:ascii="Lidl Font Pro" w:hAnsi="Lidl Font Pro"/>
          <w:b/>
          <w:bCs/>
          <w:color w:val="000000" w:themeColor="text1"/>
          <w:lang w:val="el-GR"/>
        </w:rPr>
        <w:t>Ένα δωμάτιο από το #</w:t>
      </w:r>
      <w:proofErr w:type="spellStart"/>
      <w:r w:rsidRPr="00B7748B">
        <w:rPr>
          <w:rFonts w:ascii="Lidl Font Pro" w:hAnsi="Lidl Font Pro"/>
          <w:b/>
          <w:bCs/>
          <w:color w:val="000000" w:themeColor="text1"/>
          <w:lang w:val="en-US"/>
        </w:rPr>
        <w:t>teamLidl</w:t>
      </w:r>
      <w:proofErr w:type="spellEnd"/>
      <w:r w:rsidRPr="00B7748B">
        <w:rPr>
          <w:rFonts w:ascii="Lidl Font Pro" w:hAnsi="Lidl Font Pro"/>
          <w:b/>
          <w:bCs/>
          <w:color w:val="000000" w:themeColor="text1"/>
          <w:lang w:val="el-GR"/>
        </w:rPr>
        <w:t xml:space="preserve"> για να υποστηρίξει κάθε νέα μαμά στον νέο της ρόλο, ώστε να της επιτρέψει να έχει το καλύτερο δυνατό ξεκίνημα με την επιστροφή</w:t>
      </w:r>
      <w:r w:rsidRPr="00B7748B">
        <w:rPr>
          <w:rFonts w:ascii="Lidl Font Pro" w:hAnsi="Lidl Font Pro"/>
          <w:color w:val="000000" w:themeColor="text1"/>
          <w:lang w:val="el-GR"/>
        </w:rPr>
        <w:t>. Οι νέες αυτές παροχές επισφραγίζουν την υπόσχεση της εταιρίας για ένα συμπεριληπτικό περιβάλλον για τους νέους γονείς και δείχνουν τον δρόμο για την υποστήριξη του θεσμού της οικογένειας.</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4D126" w14:textId="77777777" w:rsidR="00FC75C6" w:rsidRDefault="00FC75C6" w:rsidP="00C15348">
      <w:pPr>
        <w:spacing w:after="0" w:line="240" w:lineRule="auto"/>
      </w:pPr>
      <w:r>
        <w:separator/>
      </w:r>
    </w:p>
  </w:endnote>
  <w:endnote w:type="continuationSeparator" w:id="0">
    <w:p w14:paraId="10733E84" w14:textId="77777777" w:rsidR="00FC75C6" w:rsidRDefault="00FC75C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CB4DE" w14:textId="77777777" w:rsidR="00FC75C6" w:rsidRDefault="00FC75C6" w:rsidP="00C15348">
      <w:pPr>
        <w:spacing w:after="0" w:line="240" w:lineRule="auto"/>
      </w:pPr>
      <w:r>
        <w:separator/>
      </w:r>
    </w:p>
  </w:footnote>
  <w:footnote w:type="continuationSeparator" w:id="0">
    <w:p w14:paraId="5570839B" w14:textId="77777777" w:rsidR="00FC75C6" w:rsidRDefault="00FC75C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5A523366"/>
    <w:multiLevelType w:val="hybridMultilevel"/>
    <w:tmpl w:val="0054D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6E7D7B17"/>
    <w:multiLevelType w:val="hybridMultilevel"/>
    <w:tmpl w:val="F82416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5"/>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722169461">
    <w:abstractNumId w:val="1"/>
  </w:num>
  <w:num w:numId="6" w16cid:durableId="13984738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565FC"/>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15026"/>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2618"/>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6A43"/>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065B"/>
    <w:rsid w:val="00AC32A6"/>
    <w:rsid w:val="00AC4239"/>
    <w:rsid w:val="00AC43BF"/>
    <w:rsid w:val="00AD03DE"/>
    <w:rsid w:val="00AD0CD9"/>
    <w:rsid w:val="00AD4227"/>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2A90"/>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46493"/>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B7E"/>
    <w:rsid w:val="00D03575"/>
    <w:rsid w:val="00D0703C"/>
    <w:rsid w:val="00D10337"/>
    <w:rsid w:val="00D112A2"/>
    <w:rsid w:val="00D11BB6"/>
    <w:rsid w:val="00D13352"/>
    <w:rsid w:val="00D138CB"/>
    <w:rsid w:val="00D15E91"/>
    <w:rsid w:val="00D212F9"/>
    <w:rsid w:val="00D24D8C"/>
    <w:rsid w:val="00D35440"/>
    <w:rsid w:val="00D54B42"/>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61F"/>
    <w:rsid w:val="00F96C31"/>
    <w:rsid w:val="00FA7672"/>
    <w:rsid w:val="00FA7A90"/>
    <w:rsid w:val="00FB6E6A"/>
    <w:rsid w:val="00FC2965"/>
    <w:rsid w:val="00FC75C6"/>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2433</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54</cp:revision>
  <cp:lastPrinted>2017-09-18T08:53:00Z</cp:lastPrinted>
  <dcterms:created xsi:type="dcterms:W3CDTF">2023-01-04T07:58:00Z</dcterms:created>
  <dcterms:modified xsi:type="dcterms:W3CDTF">2024-08-29T10:25:00Z</dcterms:modified>
</cp:coreProperties>
</file>