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2E1F7A95" w:rsidR="00C15348" w:rsidRPr="000C1827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0C1827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0C1827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C94CE0" w:rsidRPr="000C1827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B2E45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830899" w:rsidRPr="000C1827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C94CE0" w:rsidRPr="000C1827">
        <w:rPr>
          <w:rFonts w:ascii="Lidl Font Pro" w:hAnsi="Lidl Font Pro" w:cs="Helv"/>
          <w:color w:val="auto"/>
          <w:sz w:val="22"/>
          <w:szCs w:val="22"/>
          <w:lang w:val="el-GR"/>
        </w:rPr>
        <w:t>02</w:t>
      </w:r>
      <w:r w:rsidR="00830899" w:rsidRPr="000C1827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0C1827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F339CF" w:rsidRPr="000C1827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49581680" w:rsidR="00DC6DB4" w:rsidRPr="000C1827" w:rsidRDefault="00C94CE0" w:rsidP="003E737E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0C182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Βραβεύτηκαν οι καλύτερες ιδέες του εκπαιδευτικού περιβαλλοντικού προγράμματος </w:t>
      </w:r>
      <w:r w:rsidRPr="00C94CE0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mind</w:t>
      </w:r>
      <w:r w:rsidRPr="000C182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C94CE0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REset</w:t>
      </w:r>
      <w:r w:rsidRPr="000C182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2024-2025</w:t>
      </w:r>
    </w:p>
    <w:p w14:paraId="4D35D8AC" w14:textId="088FCFC8" w:rsidR="004D5122" w:rsidRDefault="00C94CE0" w:rsidP="004D5122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E56EA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Για ακόμα μια χρονιά</w:t>
      </w:r>
      <w:r w:rsidR="008F148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</w:t>
      </w:r>
      <w:r w:rsidRPr="00E56EA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η </w:t>
      </w:r>
      <w:r w:rsidRPr="00E56EA2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</w:t>
      </w:r>
      <w:r w:rsidRPr="00E56EA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Κύπρου </w:t>
      </w:r>
      <w:r w:rsidR="008F148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σε συνεργασία με το </w:t>
      </w:r>
      <w:proofErr w:type="spellStart"/>
      <w:r w:rsidR="008F1487" w:rsidRPr="008F148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Junior</w:t>
      </w:r>
      <w:proofErr w:type="spellEnd"/>
      <w:r w:rsidR="008F1487" w:rsidRPr="008F148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proofErr w:type="spellStart"/>
      <w:r w:rsidR="008F1487" w:rsidRPr="008F148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Achievement</w:t>
      </w:r>
      <w:proofErr w:type="spellEnd"/>
      <w:r w:rsidR="008F1487" w:rsidRPr="008F148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Κύπρου </w:t>
      </w:r>
      <w:r w:rsidRPr="00E56EA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στηρίζ</w:t>
      </w:r>
      <w:r w:rsidR="008F148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ουν</w:t>
      </w:r>
      <w:r w:rsidRPr="00E56EA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τη συμμετοχή των μαθητών και μαθητριών στο πρόγραμμα που στοχεύει σε ένα καλύτερο και πιο βιώσιμο μέλλον</w:t>
      </w:r>
      <w:r w:rsidR="008F148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 δημιουργώντας μικρούς «πράσινους» επιχειρηματίες</w:t>
      </w:r>
      <w:r w:rsidRPr="00E56EA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  <w:bookmarkEnd w:id="0"/>
      <w:bookmarkEnd w:id="1"/>
    </w:p>
    <w:p w14:paraId="2A1780C3" w14:textId="64BDFE2B" w:rsidR="00C94CE0" w:rsidRPr="00C94CE0" w:rsidRDefault="00C94CE0" w:rsidP="008F1487">
      <w:pPr>
        <w:spacing w:after="120" w:line="360" w:lineRule="auto"/>
        <w:jc w:val="both"/>
        <w:rPr>
          <w:rFonts w:ascii="Lidl Font Pro" w:eastAsia="Times New Roman" w:hAnsi="Lidl Font Pro"/>
          <w:lang w:val="el-GR"/>
        </w:rPr>
      </w:pPr>
      <w:r w:rsidRPr="00C94CE0">
        <w:rPr>
          <w:rFonts w:ascii="Lidl Font Pro" w:eastAsia="Times New Roman" w:hAnsi="Lidl Font Pro"/>
          <w:lang w:val="el-GR"/>
        </w:rPr>
        <w:t xml:space="preserve">Σε μια τελετή απονομής γεμάτη έμπνευση, δυναμική ατμόσφαιρα και καινοτομία ολοκληρώθηκε το 4ο εκπαιδευτικό περιβαλλοντικό πρόγραμμα </w:t>
      </w:r>
      <w:proofErr w:type="spellStart"/>
      <w:r w:rsidRPr="00C94CE0">
        <w:rPr>
          <w:rFonts w:ascii="Lidl Font Pro" w:eastAsia="Times New Roman" w:hAnsi="Lidl Font Pro"/>
          <w:b/>
          <w:bCs/>
        </w:rPr>
        <w:t>mind</w:t>
      </w:r>
      <w:proofErr w:type="spellEnd"/>
      <w:r w:rsidRPr="00C94CE0">
        <w:rPr>
          <w:rFonts w:ascii="Lidl Font Pro" w:eastAsia="Times New Roman" w:hAnsi="Lidl Font Pro"/>
          <w:b/>
          <w:bCs/>
          <w:lang w:val="el-GR"/>
        </w:rPr>
        <w:t xml:space="preserve"> </w:t>
      </w:r>
      <w:r w:rsidRPr="00C94CE0">
        <w:rPr>
          <w:rFonts w:ascii="Lidl Font Pro" w:eastAsia="Times New Roman" w:hAnsi="Lidl Font Pro"/>
          <w:b/>
          <w:bCs/>
        </w:rPr>
        <w:t>REset</w:t>
      </w:r>
      <w:r w:rsidRPr="00C94CE0">
        <w:rPr>
          <w:rFonts w:ascii="Lidl Font Pro" w:eastAsia="Times New Roman" w:hAnsi="Lidl Font Pro"/>
          <w:lang w:val="el-GR"/>
        </w:rPr>
        <w:t xml:space="preserve">, που πραγματοποιήθηκε την Τετάρτη, 19 Φεβρουαρίου στο </w:t>
      </w:r>
      <w:r w:rsidRPr="00C94CE0">
        <w:rPr>
          <w:rFonts w:ascii="Lidl Font Pro" w:eastAsia="Times New Roman" w:hAnsi="Lidl Font Pro"/>
        </w:rPr>
        <w:t>Royal</w:t>
      </w:r>
      <w:r w:rsidRPr="00C94CE0">
        <w:rPr>
          <w:rFonts w:ascii="Lidl Font Pro" w:eastAsia="Times New Roman" w:hAnsi="Lidl Font Pro"/>
          <w:lang w:val="el-GR"/>
        </w:rPr>
        <w:t xml:space="preserve"> </w:t>
      </w:r>
      <w:r w:rsidRPr="00C94CE0">
        <w:rPr>
          <w:rFonts w:ascii="Lidl Font Pro" w:eastAsia="Times New Roman" w:hAnsi="Lidl Font Pro"/>
        </w:rPr>
        <w:t>Hall</w:t>
      </w:r>
      <w:r w:rsidRPr="00C94CE0">
        <w:rPr>
          <w:rFonts w:ascii="Lidl Font Pro" w:eastAsia="Times New Roman" w:hAnsi="Lidl Font Pro"/>
          <w:lang w:val="el-GR"/>
        </w:rPr>
        <w:t xml:space="preserve"> στη Λευκωσία. </w:t>
      </w:r>
      <w:r w:rsidR="008F1487">
        <w:rPr>
          <w:rFonts w:ascii="Lidl Font Pro" w:eastAsia="Times New Roman" w:hAnsi="Lidl Font Pro"/>
          <w:lang w:val="el-GR"/>
        </w:rPr>
        <w:t>Η</w:t>
      </w:r>
      <w:r w:rsidRPr="00C94CE0">
        <w:rPr>
          <w:rFonts w:ascii="Lidl Font Pro" w:eastAsia="Times New Roman" w:hAnsi="Lidl Font Pro"/>
          <w:lang w:val="el-GR"/>
        </w:rPr>
        <w:t xml:space="preserve"> </w:t>
      </w:r>
      <w:r w:rsidRPr="004D5122">
        <w:rPr>
          <w:rFonts w:ascii="Lidl Font Pro" w:eastAsia="Times New Roman" w:hAnsi="Lidl Font Pro"/>
          <w:lang w:val="el-GR"/>
        </w:rPr>
        <w:t>τελετή</w:t>
      </w:r>
      <w:r w:rsidRPr="00C94CE0">
        <w:rPr>
          <w:rFonts w:ascii="Lidl Font Pro" w:eastAsia="Times New Roman" w:hAnsi="Lidl Font Pro"/>
          <w:b/>
          <w:bCs/>
          <w:lang w:val="el-GR"/>
        </w:rPr>
        <w:t xml:space="preserve"> </w:t>
      </w:r>
      <w:r w:rsidRPr="00C94CE0">
        <w:rPr>
          <w:rFonts w:ascii="Lidl Font Pro" w:eastAsia="Times New Roman" w:hAnsi="Lidl Font Pro"/>
          <w:lang w:val="el-GR"/>
        </w:rPr>
        <w:t xml:space="preserve">σηματοδότησε την κορύφωση μιας χρονιάς γεμάτης καινοτομία, έμπνευση και δράση, κατά την οποία μαθητές και μαθήτριες απ’ όλη την Κύπρο είχαν την ευκαιρία να συμμετάσχουν σε ένα </w:t>
      </w:r>
      <w:r w:rsidR="004D5122" w:rsidRPr="004D5122">
        <w:rPr>
          <w:rFonts w:ascii="Lidl Font Pro" w:eastAsia="Times New Roman" w:hAnsi="Lidl Font Pro"/>
          <w:b/>
          <w:bCs/>
          <w:lang w:val="el-GR"/>
        </w:rPr>
        <w:t xml:space="preserve">περιβαλλοντικό και εκπαιδευτικό </w:t>
      </w:r>
      <w:r w:rsidRPr="004D5122">
        <w:rPr>
          <w:rFonts w:ascii="Lidl Font Pro" w:eastAsia="Times New Roman" w:hAnsi="Lidl Font Pro"/>
          <w:b/>
          <w:bCs/>
          <w:lang w:val="el-GR"/>
        </w:rPr>
        <w:t>πρόγραμμα</w:t>
      </w:r>
      <w:r w:rsidRPr="00C94CE0">
        <w:rPr>
          <w:rFonts w:ascii="Lidl Font Pro" w:eastAsia="Times New Roman" w:hAnsi="Lidl Font Pro"/>
          <w:lang w:val="el-GR"/>
        </w:rPr>
        <w:t xml:space="preserve">, το οποίο τους έδωσε τα εργαλεία και τη γνώση να αναπτύξουν </w:t>
      </w:r>
      <w:r w:rsidRPr="00C94CE0">
        <w:rPr>
          <w:rFonts w:ascii="Lidl Font Pro" w:eastAsia="Times New Roman" w:hAnsi="Lidl Font Pro"/>
          <w:b/>
          <w:bCs/>
          <w:lang w:val="el-GR"/>
        </w:rPr>
        <w:t>βιώσιμες λύσεις</w:t>
      </w:r>
      <w:r w:rsidRPr="00C94CE0">
        <w:rPr>
          <w:rFonts w:ascii="Lidl Font Pro" w:eastAsia="Times New Roman" w:hAnsi="Lidl Font Pro"/>
          <w:lang w:val="el-GR"/>
        </w:rPr>
        <w:t xml:space="preserve"> για τη </w:t>
      </w:r>
      <w:r w:rsidRPr="004D5122">
        <w:rPr>
          <w:rFonts w:ascii="Lidl Font Pro" w:eastAsia="Times New Roman" w:hAnsi="Lidl Font Pro"/>
          <w:b/>
          <w:bCs/>
          <w:lang w:val="el-GR"/>
        </w:rPr>
        <w:t>μείωση του πλαστικού</w:t>
      </w:r>
      <w:r w:rsidRPr="00C94CE0">
        <w:rPr>
          <w:rFonts w:ascii="Lidl Font Pro" w:eastAsia="Times New Roman" w:hAnsi="Lidl Font Pro"/>
          <w:lang w:val="el-GR"/>
        </w:rPr>
        <w:t xml:space="preserve"> και την </w:t>
      </w:r>
      <w:r w:rsidRPr="004D5122">
        <w:rPr>
          <w:rFonts w:ascii="Lidl Font Pro" w:eastAsia="Times New Roman" w:hAnsi="Lidl Font Pro"/>
          <w:b/>
          <w:bCs/>
          <w:lang w:val="el-GR"/>
        </w:rPr>
        <w:t>προώθηση της κυκλικής οικονομίας</w:t>
      </w:r>
      <w:r w:rsidRPr="00C94CE0">
        <w:rPr>
          <w:rFonts w:ascii="Lidl Font Pro" w:eastAsia="Times New Roman" w:hAnsi="Lidl Font Pro"/>
          <w:lang w:val="el-GR"/>
        </w:rPr>
        <w:t>.</w:t>
      </w:r>
    </w:p>
    <w:p w14:paraId="62B3820B" w14:textId="023E20F0" w:rsidR="00C94CE0" w:rsidRPr="00C94CE0" w:rsidRDefault="00C94CE0" w:rsidP="00C94CE0">
      <w:pPr>
        <w:spacing w:before="100" w:beforeAutospacing="1" w:after="100" w:afterAutospacing="1" w:line="360" w:lineRule="auto"/>
        <w:rPr>
          <w:rFonts w:ascii="Lidl Font Pro" w:eastAsia="Times New Roman" w:hAnsi="Lidl Font Pro"/>
          <w:lang w:val="el-GR"/>
        </w:rPr>
      </w:pPr>
      <w:r w:rsidRPr="00C94CE0">
        <w:rPr>
          <w:rFonts w:ascii="Lidl Font Pro" w:eastAsia="Times New Roman" w:hAnsi="Lidl Font Pro"/>
          <w:lang w:val="el-GR"/>
        </w:rPr>
        <w:t xml:space="preserve">Η πρωτοβουλία της </w:t>
      </w:r>
      <w:r w:rsidRPr="008F1487">
        <w:rPr>
          <w:rFonts w:ascii="Lidl Font Pro" w:eastAsia="Times New Roman" w:hAnsi="Lidl Font Pro"/>
          <w:b/>
          <w:bCs/>
          <w:lang w:val="el-GR"/>
        </w:rPr>
        <w:t>Lidl Κύπρου</w:t>
      </w:r>
      <w:r w:rsidRPr="00C94CE0">
        <w:rPr>
          <w:rFonts w:ascii="Lidl Font Pro" w:eastAsia="Times New Roman" w:hAnsi="Lidl Font Pro"/>
          <w:lang w:val="el-GR"/>
        </w:rPr>
        <w:t>, με τη συνεργασία του Μη Κερδοσκοπικού Οργανισμού</w:t>
      </w:r>
      <w:r w:rsidRPr="008F1487">
        <w:rPr>
          <w:rFonts w:ascii="Lidl Font Pro" w:eastAsia="Times New Roman" w:hAnsi="Lidl Font Pro"/>
          <w:lang w:val="el-GR"/>
        </w:rPr>
        <w:t xml:space="preserve"> </w:t>
      </w:r>
      <w:proofErr w:type="spellStart"/>
      <w:r w:rsidRPr="008F1487">
        <w:rPr>
          <w:rFonts w:ascii="Lidl Font Pro" w:eastAsia="Times New Roman" w:hAnsi="Lidl Font Pro"/>
          <w:b/>
          <w:bCs/>
          <w:lang w:val="el-GR"/>
        </w:rPr>
        <w:t>Junior</w:t>
      </w:r>
      <w:proofErr w:type="spellEnd"/>
      <w:r w:rsidRPr="008F1487">
        <w:rPr>
          <w:rFonts w:ascii="Lidl Font Pro" w:eastAsia="Times New Roman" w:hAnsi="Lidl Font Pro"/>
          <w:b/>
          <w:bCs/>
          <w:lang w:val="el-GR"/>
        </w:rPr>
        <w:t xml:space="preserve"> </w:t>
      </w:r>
      <w:proofErr w:type="spellStart"/>
      <w:r w:rsidRPr="008F1487">
        <w:rPr>
          <w:rFonts w:ascii="Lidl Font Pro" w:eastAsia="Times New Roman" w:hAnsi="Lidl Font Pro"/>
          <w:b/>
          <w:bCs/>
          <w:lang w:val="el-GR"/>
        </w:rPr>
        <w:t>Achievement</w:t>
      </w:r>
      <w:proofErr w:type="spellEnd"/>
      <w:r w:rsidRPr="008F1487">
        <w:rPr>
          <w:rFonts w:ascii="Lidl Font Pro" w:eastAsia="Times New Roman" w:hAnsi="Lidl Font Pro"/>
          <w:b/>
          <w:bCs/>
          <w:lang w:val="el-GR"/>
        </w:rPr>
        <w:t xml:space="preserve"> </w:t>
      </w:r>
      <w:r w:rsidR="004D5122" w:rsidRPr="008F1487">
        <w:rPr>
          <w:rFonts w:ascii="Lidl Font Pro" w:eastAsia="Times New Roman" w:hAnsi="Lidl Font Pro"/>
          <w:b/>
          <w:bCs/>
          <w:lang w:val="el-GR"/>
        </w:rPr>
        <w:t>Κύπρου</w:t>
      </w:r>
      <w:r w:rsidRPr="004D5122">
        <w:rPr>
          <w:rFonts w:ascii="Lidl Font Pro" w:eastAsia="Times New Roman" w:hAnsi="Lidl Font Pro"/>
          <w:lang w:val="el-GR"/>
        </w:rPr>
        <w:t>,</w:t>
      </w:r>
      <w:r w:rsidRPr="008F1487">
        <w:rPr>
          <w:rFonts w:ascii="Lidl Font Pro" w:eastAsia="Times New Roman" w:hAnsi="Lidl Font Pro"/>
          <w:lang w:val="el-GR"/>
        </w:rPr>
        <w:t xml:space="preserve"> </w:t>
      </w:r>
      <w:r w:rsidR="008F1487">
        <w:rPr>
          <w:rFonts w:ascii="Lidl Font Pro" w:eastAsia="Times New Roman" w:hAnsi="Lidl Font Pro"/>
          <w:lang w:val="el-GR"/>
        </w:rPr>
        <w:t>τ</w:t>
      </w:r>
      <w:r w:rsidRPr="00C94CE0">
        <w:rPr>
          <w:rFonts w:ascii="Lidl Font Pro" w:eastAsia="Times New Roman" w:hAnsi="Lidl Font Pro"/>
          <w:lang w:val="el-GR"/>
        </w:rPr>
        <w:t xml:space="preserve">η </w:t>
      </w:r>
      <w:r w:rsidRPr="008F1487">
        <w:rPr>
          <w:rFonts w:ascii="Lidl Font Pro" w:eastAsia="Times New Roman" w:hAnsi="Lidl Font Pro"/>
          <w:b/>
          <w:bCs/>
          <w:lang w:val="el-GR"/>
        </w:rPr>
        <w:t>διαχρονική στήριξη του</w:t>
      </w:r>
      <w:r w:rsidRPr="00C94CE0">
        <w:rPr>
          <w:rFonts w:ascii="Lidl Font Pro" w:eastAsia="Times New Roman" w:hAnsi="Lidl Font Pro"/>
          <w:lang w:val="el-GR"/>
        </w:rPr>
        <w:t xml:space="preserve"> </w:t>
      </w:r>
      <w:r w:rsidRPr="008F1487">
        <w:rPr>
          <w:rFonts w:ascii="Lidl Font Pro" w:eastAsia="Times New Roman" w:hAnsi="Lidl Font Pro"/>
          <w:b/>
          <w:bCs/>
          <w:lang w:val="el-GR"/>
        </w:rPr>
        <w:t>Υπουργείου Παιδείας, Αθλητισμού και Νεολαίας Κύπρου</w:t>
      </w:r>
      <w:r w:rsidRPr="00C94CE0">
        <w:rPr>
          <w:rFonts w:ascii="Lidl Font Pro" w:eastAsia="Times New Roman" w:hAnsi="Lidl Font Pro"/>
          <w:lang w:val="el-GR"/>
        </w:rPr>
        <w:t xml:space="preserve"> και </w:t>
      </w:r>
      <w:r w:rsidRPr="008F1487">
        <w:rPr>
          <w:rFonts w:ascii="Lidl Font Pro" w:eastAsia="Times New Roman" w:hAnsi="Lidl Font Pro"/>
          <w:lang w:val="el-GR"/>
        </w:rPr>
        <w:t>την</w:t>
      </w:r>
      <w:r w:rsidRPr="008F1487">
        <w:rPr>
          <w:rFonts w:ascii="Lidl Font Pro" w:eastAsia="Times New Roman" w:hAnsi="Lidl Font Pro"/>
          <w:b/>
          <w:bCs/>
          <w:lang w:val="el-GR"/>
        </w:rPr>
        <w:t xml:space="preserve"> αιγίδα του Υπουργείου Γεωργίας, Αγροτικής Ανάπτυξης και Περιβάλλοντος</w:t>
      </w:r>
      <w:r w:rsidRPr="00C94CE0">
        <w:rPr>
          <w:rFonts w:ascii="Lidl Font Pro" w:eastAsia="Times New Roman" w:hAnsi="Lidl Font Pro"/>
          <w:lang w:val="el-GR"/>
        </w:rPr>
        <w:t xml:space="preserve">, </w:t>
      </w:r>
      <w:r w:rsidR="008F1487" w:rsidRPr="00C94CE0">
        <w:rPr>
          <w:rFonts w:ascii="Lidl Font Pro" w:eastAsia="Times New Roman" w:hAnsi="Lidl Font Pro"/>
          <w:lang w:val="el-GR"/>
        </w:rPr>
        <w:t>έχει γίνει πια θεσμός</w:t>
      </w:r>
      <w:r w:rsidR="008F1487">
        <w:rPr>
          <w:rFonts w:ascii="Lidl Font Pro" w:eastAsia="Times New Roman" w:hAnsi="Lidl Font Pro"/>
          <w:lang w:val="el-GR"/>
        </w:rPr>
        <w:t xml:space="preserve"> και </w:t>
      </w:r>
      <w:r w:rsidRPr="00C94CE0">
        <w:rPr>
          <w:rFonts w:ascii="Lidl Font Pro" w:eastAsia="Times New Roman" w:hAnsi="Lidl Font Pro"/>
          <w:lang w:val="el-GR"/>
        </w:rPr>
        <w:t>ενισχύει περαιτέρω την περιβαλλοντική συνείδηση και την επιχειρηματική εκπαίδευση των νέων.</w:t>
      </w:r>
    </w:p>
    <w:p w14:paraId="1B90CB98" w14:textId="77777777" w:rsidR="00C94CE0" w:rsidRPr="00C94CE0" w:rsidRDefault="00C94CE0" w:rsidP="00C94CE0">
      <w:pPr>
        <w:spacing w:before="100" w:beforeAutospacing="1" w:after="100" w:afterAutospacing="1" w:line="360" w:lineRule="auto"/>
        <w:rPr>
          <w:rFonts w:ascii="Lidl Font Pro" w:eastAsia="Times New Roman" w:hAnsi="Lidl Font Pro"/>
          <w:lang w:val="el-GR"/>
        </w:rPr>
      </w:pPr>
      <w:r w:rsidRPr="00C94CE0">
        <w:rPr>
          <w:rFonts w:ascii="Lidl Font Pro" w:eastAsia="Times New Roman" w:hAnsi="Lidl Font Pro"/>
          <w:lang w:val="el-GR"/>
        </w:rPr>
        <w:t xml:space="preserve">Η συνεισφορά της </w:t>
      </w:r>
      <w:r w:rsidRPr="00C94CE0">
        <w:rPr>
          <w:rFonts w:ascii="Lidl Font Pro" w:eastAsia="Times New Roman" w:hAnsi="Lidl Font Pro"/>
          <w:b/>
          <w:bCs/>
        </w:rPr>
        <w:t>Lidl</w:t>
      </w:r>
      <w:r w:rsidRPr="00C94CE0">
        <w:rPr>
          <w:rFonts w:ascii="Lidl Font Pro" w:eastAsia="Times New Roman" w:hAnsi="Lidl Font Pro"/>
          <w:b/>
          <w:bCs/>
          <w:lang w:val="el-GR"/>
        </w:rPr>
        <w:t xml:space="preserve"> Κύπρου</w:t>
      </w:r>
      <w:r w:rsidRPr="00C94CE0">
        <w:rPr>
          <w:rFonts w:ascii="Lidl Font Pro" w:eastAsia="Times New Roman" w:hAnsi="Lidl Font Pro"/>
          <w:lang w:val="el-GR"/>
        </w:rPr>
        <w:t xml:space="preserve"> στο εκπαιδευτικό περιβαλλοντικό πρόγραμμα </w:t>
      </w:r>
      <w:proofErr w:type="spellStart"/>
      <w:r w:rsidRPr="00C94CE0">
        <w:rPr>
          <w:rFonts w:ascii="Lidl Font Pro" w:eastAsia="Times New Roman" w:hAnsi="Lidl Font Pro"/>
          <w:b/>
          <w:bCs/>
        </w:rPr>
        <w:t>mind</w:t>
      </w:r>
      <w:proofErr w:type="spellEnd"/>
      <w:r w:rsidRPr="00C94CE0">
        <w:rPr>
          <w:rFonts w:ascii="Lidl Font Pro" w:eastAsia="Times New Roman" w:hAnsi="Lidl Font Pro"/>
          <w:b/>
          <w:bCs/>
          <w:lang w:val="el-GR"/>
        </w:rPr>
        <w:t xml:space="preserve"> </w:t>
      </w:r>
      <w:r w:rsidRPr="00C94CE0">
        <w:rPr>
          <w:rFonts w:ascii="Lidl Font Pro" w:eastAsia="Times New Roman" w:hAnsi="Lidl Font Pro"/>
          <w:b/>
          <w:bCs/>
        </w:rPr>
        <w:t>REset</w:t>
      </w:r>
      <w:r w:rsidRPr="00C94CE0">
        <w:rPr>
          <w:rFonts w:ascii="Lidl Font Pro" w:eastAsia="Times New Roman" w:hAnsi="Lidl Font Pro"/>
          <w:lang w:val="el-GR"/>
        </w:rPr>
        <w:t xml:space="preserve">, προσφέρει σε εκατοντάδες μαθητές και μαθήτριες τη δυνατότητα να πειραματιστούν με </w:t>
      </w:r>
      <w:r w:rsidRPr="00C94CE0">
        <w:rPr>
          <w:rFonts w:ascii="Lidl Font Pro" w:eastAsia="Times New Roman" w:hAnsi="Lidl Font Pro"/>
          <w:b/>
          <w:bCs/>
          <w:lang w:val="el-GR"/>
        </w:rPr>
        <w:t>επιχειρηματικά μοντέλα</w:t>
      </w:r>
      <w:r w:rsidRPr="00C94CE0">
        <w:rPr>
          <w:rFonts w:ascii="Lidl Font Pro" w:eastAsia="Times New Roman" w:hAnsi="Lidl Font Pro"/>
          <w:lang w:val="el-GR"/>
        </w:rPr>
        <w:t xml:space="preserve">, αναπτύσσοντας </w:t>
      </w:r>
      <w:r w:rsidRPr="00C94CE0">
        <w:rPr>
          <w:rFonts w:ascii="Lidl Font Pro" w:eastAsia="Times New Roman" w:hAnsi="Lidl Font Pro"/>
          <w:b/>
          <w:bCs/>
          <w:lang w:val="el-GR"/>
        </w:rPr>
        <w:t>καινοτόμες προτάσεις</w:t>
      </w:r>
      <w:r w:rsidRPr="00C94CE0">
        <w:rPr>
          <w:rFonts w:ascii="Lidl Font Pro" w:eastAsia="Times New Roman" w:hAnsi="Lidl Font Pro"/>
          <w:lang w:val="el-GR"/>
        </w:rPr>
        <w:t xml:space="preserve"> που θα μπορούσαν να συμβάλουν σε ένα πιο βιώσιμο μέλλον.</w:t>
      </w:r>
    </w:p>
    <w:p w14:paraId="1CDF59C4" w14:textId="16286B16" w:rsidR="00C94CE0" w:rsidRPr="00C94CE0" w:rsidRDefault="00C94CE0" w:rsidP="00C94CE0">
      <w:pPr>
        <w:spacing w:before="100" w:beforeAutospacing="1" w:after="100" w:afterAutospacing="1" w:line="360" w:lineRule="auto"/>
        <w:rPr>
          <w:rFonts w:ascii="Lidl Font Pro" w:eastAsia="Times New Roman" w:hAnsi="Lidl Font Pro"/>
          <w:lang w:val="el-GR"/>
        </w:rPr>
      </w:pPr>
      <w:r w:rsidRPr="00C94CE0">
        <w:rPr>
          <w:rFonts w:ascii="Lidl Font Pro" w:eastAsia="Times New Roman" w:hAnsi="Lidl Font Pro"/>
          <w:lang w:val="el-GR"/>
        </w:rPr>
        <w:lastRenderedPageBreak/>
        <w:t xml:space="preserve">Η συμμετοχή στη φετινή έκδοση του προγράμματος ήταν εντυπωσιακή με περισσότερες από </w:t>
      </w:r>
      <w:r w:rsidRPr="00C94CE0">
        <w:rPr>
          <w:rFonts w:ascii="Lidl Font Pro" w:eastAsia="Times New Roman" w:hAnsi="Lidl Font Pro"/>
          <w:b/>
          <w:bCs/>
          <w:lang w:val="el-GR"/>
        </w:rPr>
        <w:t>100 μαθητικές ομάδες</w:t>
      </w:r>
      <w:r w:rsidRPr="00C94CE0">
        <w:rPr>
          <w:rFonts w:ascii="Lidl Font Pro" w:eastAsia="Times New Roman" w:hAnsi="Lidl Font Pro"/>
          <w:lang w:val="el-GR"/>
        </w:rPr>
        <w:t xml:space="preserve"> από </w:t>
      </w:r>
      <w:r w:rsidRPr="00C94CE0">
        <w:rPr>
          <w:rFonts w:ascii="Lidl Font Pro" w:eastAsia="Times New Roman" w:hAnsi="Lidl Font Pro"/>
          <w:b/>
          <w:bCs/>
          <w:lang w:val="el-GR"/>
        </w:rPr>
        <w:t>37 σχολεία</w:t>
      </w:r>
      <w:r w:rsidRPr="00C94CE0">
        <w:rPr>
          <w:rFonts w:ascii="Lidl Font Pro" w:eastAsia="Times New Roman" w:hAnsi="Lidl Font Pro"/>
          <w:lang w:val="el-GR"/>
        </w:rPr>
        <w:t xml:space="preserve"> (19 Δημοτικά και 18 Γυμνάσια) από όλη την Κύπρο. Οι </w:t>
      </w:r>
      <w:r w:rsidR="004D5122">
        <w:rPr>
          <w:rFonts w:ascii="Lidl Font Pro" w:eastAsia="Times New Roman" w:hAnsi="Lidl Font Pro"/>
          <w:lang w:val="el-GR"/>
        </w:rPr>
        <w:t xml:space="preserve"> </w:t>
      </w:r>
      <w:r w:rsidR="004D5122" w:rsidRPr="004D5122">
        <w:rPr>
          <w:rFonts w:ascii="Lidl Font Pro" w:eastAsia="Times New Roman" w:hAnsi="Lidl Font Pro"/>
          <w:b/>
          <w:bCs/>
          <w:lang w:val="el-GR"/>
        </w:rPr>
        <w:t>πάνω από 3500</w:t>
      </w:r>
      <w:r w:rsidR="004D5122">
        <w:rPr>
          <w:rFonts w:ascii="Lidl Font Pro" w:eastAsia="Times New Roman" w:hAnsi="Lidl Font Pro"/>
          <w:lang w:val="el-GR"/>
        </w:rPr>
        <w:t xml:space="preserve"> </w:t>
      </w:r>
      <w:r w:rsidRPr="004D5122">
        <w:rPr>
          <w:rFonts w:ascii="Lidl Font Pro" w:eastAsia="Times New Roman" w:hAnsi="Lidl Font Pro"/>
          <w:b/>
          <w:bCs/>
          <w:lang w:val="el-GR"/>
        </w:rPr>
        <w:t>«πράσινοι» επιχειρηματίες</w:t>
      </w:r>
      <w:r w:rsidRPr="00C94CE0">
        <w:rPr>
          <w:rFonts w:ascii="Lidl Font Pro" w:eastAsia="Times New Roman" w:hAnsi="Lidl Font Pro"/>
          <w:lang w:val="el-GR"/>
        </w:rPr>
        <w:t xml:space="preserve">, ηλικίας 10-14 ετών, παρουσίασαν καινοτόμα προϊόντα και υπηρεσίες φιλικές προς το περιβάλλον, κερδίζοντας τις εντυπώσεις, κατά τη διάρκεια της έκθεσης, τόσο του κοινού, όσο και της εξειδικευμένης κριτικής επιτροπής. </w:t>
      </w:r>
      <w:r w:rsidR="008F1487">
        <w:rPr>
          <w:rFonts w:ascii="Lidl Font Pro" w:eastAsia="Times New Roman" w:hAnsi="Lidl Font Pro"/>
          <w:lang w:val="el-GR"/>
        </w:rPr>
        <w:t>Αξίζει να σημειωθεί ότι από την έναρξη του εν λόγω προγράμματος το 2021,</w:t>
      </w:r>
      <w:r w:rsidR="003B6666">
        <w:rPr>
          <w:rFonts w:ascii="Lidl Font Pro" w:eastAsia="Times New Roman" w:hAnsi="Lidl Font Pro"/>
          <w:lang w:val="el-GR"/>
        </w:rPr>
        <w:t xml:space="preserve"> έχουν συμμετάσχει</w:t>
      </w:r>
      <w:r w:rsidR="008F1487">
        <w:rPr>
          <w:rFonts w:ascii="Lidl Font Pro" w:eastAsia="Times New Roman" w:hAnsi="Lidl Font Pro"/>
          <w:lang w:val="el-GR"/>
        </w:rPr>
        <w:t xml:space="preserve"> </w:t>
      </w:r>
      <w:r w:rsidR="008F1487" w:rsidRPr="003B6666">
        <w:rPr>
          <w:rFonts w:ascii="Lidl Font Pro" w:eastAsia="Times New Roman" w:hAnsi="Lidl Font Pro"/>
          <w:b/>
          <w:bCs/>
          <w:lang w:val="el-GR"/>
        </w:rPr>
        <w:t xml:space="preserve">πάνω από </w:t>
      </w:r>
      <w:r w:rsidR="003B6666" w:rsidRPr="003B6666">
        <w:rPr>
          <w:rFonts w:ascii="Lidl Font Pro" w:eastAsia="Times New Roman" w:hAnsi="Lidl Font Pro"/>
          <w:b/>
          <w:bCs/>
          <w:lang w:val="el-GR"/>
        </w:rPr>
        <w:t>12.500 μαθητές Δημοτικού και Γυμνασίου</w:t>
      </w:r>
      <w:r w:rsidR="003B6666">
        <w:rPr>
          <w:rFonts w:ascii="Lidl Font Pro" w:eastAsia="Times New Roman" w:hAnsi="Lidl Font Pro"/>
          <w:lang w:val="el-GR"/>
        </w:rPr>
        <w:t xml:space="preserve"> από </w:t>
      </w:r>
      <w:r w:rsidR="003B6666" w:rsidRPr="003B6666">
        <w:rPr>
          <w:rFonts w:ascii="Lidl Font Pro" w:eastAsia="Times New Roman" w:hAnsi="Lidl Font Pro"/>
          <w:b/>
          <w:bCs/>
          <w:lang w:val="el-GR"/>
        </w:rPr>
        <w:t>περισσότερα από 250 σχολεία</w:t>
      </w:r>
      <w:r w:rsidR="003B6666">
        <w:rPr>
          <w:rFonts w:ascii="Lidl Font Pro" w:eastAsia="Times New Roman" w:hAnsi="Lidl Font Pro"/>
          <w:lang w:val="el-GR"/>
        </w:rPr>
        <w:t xml:space="preserve"> παγκύπρια.</w:t>
      </w:r>
    </w:p>
    <w:p w14:paraId="3F837BFC" w14:textId="6E940CB9" w:rsidR="00C94CE0" w:rsidRPr="00C94CE0" w:rsidRDefault="00C94CE0" w:rsidP="00C94CE0">
      <w:pPr>
        <w:spacing w:before="100" w:beforeAutospacing="1" w:after="100" w:afterAutospacing="1" w:line="360" w:lineRule="auto"/>
        <w:rPr>
          <w:rFonts w:ascii="Lidl Font Pro" w:eastAsia="Times New Roman" w:hAnsi="Lidl Font Pro"/>
          <w:lang w:val="el-GR"/>
        </w:rPr>
      </w:pPr>
      <w:r w:rsidRPr="00C94CE0">
        <w:rPr>
          <w:rFonts w:ascii="Lidl Font Pro" w:eastAsia="Times New Roman" w:hAnsi="Lidl Font Pro"/>
          <w:lang w:val="el-GR"/>
        </w:rPr>
        <w:t>Οι</w:t>
      </w:r>
      <w:r w:rsidR="003B6666">
        <w:rPr>
          <w:rFonts w:ascii="Lidl Font Pro" w:eastAsia="Times New Roman" w:hAnsi="Lidl Font Pro"/>
          <w:lang w:val="el-GR"/>
        </w:rPr>
        <w:t xml:space="preserve"> φετινοί</w:t>
      </w:r>
      <w:r w:rsidRPr="00C94CE0">
        <w:rPr>
          <w:rFonts w:ascii="Lidl Font Pro" w:eastAsia="Times New Roman" w:hAnsi="Lidl Font Pro"/>
          <w:lang w:val="el-GR"/>
        </w:rPr>
        <w:t xml:space="preserve"> συμμετέχοντες </w:t>
      </w:r>
      <w:r w:rsidR="003B6666">
        <w:rPr>
          <w:rFonts w:ascii="Lidl Font Pro" w:eastAsia="Times New Roman" w:hAnsi="Lidl Font Pro"/>
          <w:lang w:val="el-GR"/>
        </w:rPr>
        <w:t>εργάστηκαν</w:t>
      </w:r>
      <w:r w:rsidRPr="00C94CE0">
        <w:rPr>
          <w:rFonts w:ascii="Lidl Font Pro" w:eastAsia="Times New Roman" w:hAnsi="Lidl Font Pro"/>
          <w:lang w:val="el-GR"/>
        </w:rPr>
        <w:t xml:space="preserve"> πάνω σε </w:t>
      </w:r>
      <w:r w:rsidRPr="00C94CE0">
        <w:rPr>
          <w:rFonts w:ascii="Lidl Font Pro" w:eastAsia="Times New Roman" w:hAnsi="Lidl Font Pro"/>
          <w:b/>
          <w:bCs/>
          <w:lang w:val="el-GR"/>
        </w:rPr>
        <w:t>5 εκπαιδευτικές ενότητες</w:t>
      </w:r>
      <w:r w:rsidRPr="00C94CE0">
        <w:rPr>
          <w:rFonts w:ascii="Lidl Font Pro" w:eastAsia="Times New Roman" w:hAnsi="Lidl Font Pro"/>
          <w:lang w:val="el-GR"/>
        </w:rPr>
        <w:t xml:space="preserve">, βασισμένες στους </w:t>
      </w:r>
      <w:r w:rsidRPr="00C94CE0">
        <w:rPr>
          <w:rFonts w:ascii="Lidl Font Pro" w:eastAsia="Times New Roman" w:hAnsi="Lidl Font Pro"/>
          <w:b/>
          <w:bCs/>
          <w:lang w:val="el-GR"/>
        </w:rPr>
        <w:t xml:space="preserve">πυλώνες της στρατηγικής </w:t>
      </w:r>
      <w:bookmarkStart w:id="2" w:name="_Hlk191027837"/>
      <w:bookmarkStart w:id="3" w:name="_Hlk191028568"/>
      <w:r>
        <w:fldChar w:fldCharType="begin"/>
      </w:r>
      <w:r>
        <w:instrText>HYPERLINK</w:instrText>
      </w:r>
      <w:r w:rsidRPr="000C1827">
        <w:rPr>
          <w:lang w:val="el-GR"/>
        </w:rPr>
        <w:instrText xml:space="preserve"> "</w:instrText>
      </w:r>
      <w:r>
        <w:instrText>https</w:instrText>
      </w:r>
      <w:r w:rsidRPr="000C1827">
        <w:rPr>
          <w:lang w:val="el-GR"/>
        </w:rPr>
        <w:instrText>://</w:instrText>
      </w:r>
      <w:r>
        <w:instrText>corporate</w:instrText>
      </w:r>
      <w:r w:rsidRPr="000C1827">
        <w:rPr>
          <w:lang w:val="el-GR"/>
        </w:rPr>
        <w:instrText>.</w:instrText>
      </w:r>
      <w:r>
        <w:instrText>lidl</w:instrText>
      </w:r>
      <w:r w:rsidRPr="000C1827">
        <w:rPr>
          <w:lang w:val="el-GR"/>
        </w:rPr>
        <w:instrText>.</w:instrText>
      </w:r>
      <w:r>
        <w:instrText>com</w:instrText>
      </w:r>
      <w:r w:rsidRPr="000C1827">
        <w:rPr>
          <w:lang w:val="el-GR"/>
        </w:rPr>
        <w:instrText>.</w:instrText>
      </w:r>
      <w:r>
        <w:instrText>cy</w:instrText>
      </w:r>
      <w:r w:rsidRPr="000C1827">
        <w:rPr>
          <w:lang w:val="el-GR"/>
        </w:rPr>
        <w:instrText>/</w:instrText>
      </w:r>
      <w:r>
        <w:instrText>el</w:instrText>
      </w:r>
      <w:r w:rsidRPr="000C1827">
        <w:rPr>
          <w:lang w:val="el-GR"/>
        </w:rPr>
        <w:instrText>/</w:instrText>
      </w:r>
      <w:r>
        <w:instrText>responsibility</w:instrText>
      </w:r>
      <w:r w:rsidRPr="000C1827">
        <w:rPr>
          <w:lang w:val="el-GR"/>
        </w:rPr>
        <w:instrText>/</w:instrText>
      </w:r>
      <w:r>
        <w:instrText>reset</w:instrText>
      </w:r>
      <w:r w:rsidRPr="000C1827">
        <w:rPr>
          <w:lang w:val="el-GR"/>
        </w:rPr>
        <w:instrText>-</w:instrText>
      </w:r>
      <w:r>
        <w:instrText>plastic</w:instrText>
      </w:r>
      <w:r w:rsidRPr="000C1827">
        <w:rPr>
          <w:lang w:val="el-GR"/>
        </w:rPr>
        <w:instrText>"</w:instrText>
      </w:r>
      <w:r>
        <w:fldChar w:fldCharType="separate"/>
      </w:r>
      <w:r w:rsidRPr="00C94CE0">
        <w:rPr>
          <w:rStyle w:val="-"/>
          <w:rFonts w:ascii="Lidl Font Pro" w:eastAsia="Times New Roman" w:hAnsi="Lidl Font Pro"/>
          <w:b/>
          <w:bCs/>
        </w:rPr>
        <w:t>REset</w:t>
      </w:r>
      <w:r w:rsidRPr="00C94CE0">
        <w:rPr>
          <w:rStyle w:val="-"/>
          <w:rFonts w:ascii="Lidl Font Pro" w:eastAsia="Times New Roman" w:hAnsi="Lidl Font Pro"/>
          <w:b/>
          <w:bCs/>
          <w:lang w:val="el-GR"/>
        </w:rPr>
        <w:t xml:space="preserve"> </w:t>
      </w:r>
      <w:proofErr w:type="spellStart"/>
      <w:r w:rsidRPr="00C94CE0">
        <w:rPr>
          <w:rStyle w:val="-"/>
          <w:rFonts w:ascii="Lidl Font Pro" w:eastAsia="Times New Roman" w:hAnsi="Lidl Font Pro"/>
          <w:b/>
          <w:bCs/>
        </w:rPr>
        <w:t>Plastic</w:t>
      </w:r>
      <w:proofErr w:type="spellEnd"/>
      <w:r>
        <w:rPr>
          <w:rStyle w:val="-"/>
          <w:rFonts w:ascii="Lidl Font Pro" w:eastAsia="Times New Roman" w:hAnsi="Lidl Font Pro"/>
          <w:b/>
          <w:bCs/>
        </w:rPr>
        <w:fldChar w:fldCharType="end"/>
      </w:r>
      <w:bookmarkEnd w:id="2"/>
      <w:r w:rsidRPr="00C94CE0">
        <w:rPr>
          <w:rFonts w:ascii="Lidl Font Pro" w:eastAsia="Times New Roman" w:hAnsi="Lidl Font Pro"/>
          <w:lang w:val="el-GR"/>
        </w:rPr>
        <w:t xml:space="preserve"> του ομίλου</w:t>
      </w:r>
      <w:bookmarkEnd w:id="3"/>
      <w:r w:rsidRPr="00C94CE0">
        <w:rPr>
          <w:rFonts w:ascii="Lidl Font Pro" w:eastAsia="Times New Roman" w:hAnsi="Lidl Font Pro"/>
          <w:lang w:val="el-GR"/>
        </w:rPr>
        <w:t xml:space="preserve"> </w:t>
      </w:r>
      <w:r w:rsidRPr="00C94CE0">
        <w:rPr>
          <w:rFonts w:ascii="Lidl Font Pro" w:eastAsia="Times New Roman" w:hAnsi="Lidl Font Pro"/>
        </w:rPr>
        <w:t>Schwarz</w:t>
      </w:r>
      <w:r w:rsidRPr="00C94CE0">
        <w:rPr>
          <w:rFonts w:ascii="Lidl Font Pro" w:eastAsia="Times New Roman" w:hAnsi="Lidl Font Pro"/>
          <w:lang w:val="el-GR"/>
        </w:rPr>
        <w:t xml:space="preserve">, στον οποίο ανήκει η </w:t>
      </w:r>
      <w:r w:rsidRPr="00C94CE0">
        <w:rPr>
          <w:rFonts w:ascii="Lidl Font Pro" w:eastAsia="Times New Roman" w:hAnsi="Lidl Font Pro"/>
        </w:rPr>
        <w:t>Lidl</w:t>
      </w:r>
      <w:r w:rsidRPr="00C94CE0">
        <w:rPr>
          <w:rFonts w:ascii="Lidl Font Pro" w:eastAsia="Times New Roman" w:hAnsi="Lidl Font Pro"/>
          <w:lang w:val="el-GR"/>
        </w:rPr>
        <w:t xml:space="preserve"> Κύπρου, δίνοντας έμφαση στη μείωση των πλαστικών αποβλήτων, την ανακύκλωση και τις βιώσιμες εναλλακτικές.</w:t>
      </w:r>
    </w:p>
    <w:p w14:paraId="32384CD6" w14:textId="6F3F4F36" w:rsidR="00C94CE0" w:rsidRPr="00C94CE0" w:rsidRDefault="00C94CE0" w:rsidP="00C94CE0">
      <w:pPr>
        <w:spacing w:before="100" w:beforeAutospacing="1" w:after="100" w:afterAutospacing="1" w:line="360" w:lineRule="auto"/>
        <w:rPr>
          <w:rFonts w:ascii="Lidl Font Pro" w:eastAsia="Times New Roman" w:hAnsi="Lidl Font Pro"/>
          <w:lang w:val="el-GR"/>
        </w:rPr>
      </w:pPr>
      <w:r w:rsidRPr="00C94CE0">
        <w:rPr>
          <w:rFonts w:ascii="Lidl Font Pro" w:eastAsia="Times New Roman" w:hAnsi="Lidl Font Pro"/>
          <w:lang w:val="el-GR"/>
        </w:rPr>
        <w:t xml:space="preserve">Το αποκορύφωμα του προγράμματος ήταν η </w:t>
      </w:r>
      <w:r w:rsidRPr="00C94CE0">
        <w:rPr>
          <w:rFonts w:ascii="Lidl Font Pro" w:eastAsia="Times New Roman" w:hAnsi="Lidl Font Pro"/>
          <w:b/>
          <w:bCs/>
          <w:lang w:val="el-GR"/>
        </w:rPr>
        <w:t>τελετή απονομής των βραβείων</w:t>
      </w:r>
      <w:r w:rsidRPr="00C94CE0">
        <w:rPr>
          <w:rFonts w:ascii="Lidl Font Pro" w:eastAsia="Times New Roman" w:hAnsi="Lidl Font Pro"/>
          <w:lang w:val="el-GR"/>
        </w:rPr>
        <w:t xml:space="preserve">, όπου οι 10 ομάδες φιναλίστ παρουσίασαν τις ιδέες τους ενώπιον κριτικής επιτροπής και κοινού. Η κριτική επιτροπή αξιολόγησε τις ομάδες με βάση </w:t>
      </w:r>
      <w:r w:rsidRPr="00C94CE0">
        <w:rPr>
          <w:rFonts w:ascii="Lidl Font Pro" w:eastAsia="Times New Roman" w:hAnsi="Lidl Font Pro"/>
          <w:b/>
          <w:bCs/>
          <w:lang w:val="el-GR"/>
        </w:rPr>
        <w:t xml:space="preserve">την καινοτομία και τη βιωσιμότητα της ιδέας, την ποιότητα της παρουσίασης και της επιχειρηματικής πρότασης </w:t>
      </w:r>
      <w:r w:rsidRPr="00C94CE0">
        <w:rPr>
          <w:rFonts w:ascii="Lidl Font Pro" w:eastAsia="Times New Roman" w:hAnsi="Lidl Font Pro"/>
          <w:lang w:val="el-GR"/>
        </w:rPr>
        <w:t>και</w:t>
      </w:r>
      <w:r w:rsidRPr="00C94CE0">
        <w:rPr>
          <w:rFonts w:ascii="Lidl Font Pro" w:eastAsia="Times New Roman" w:hAnsi="Lidl Font Pro"/>
          <w:b/>
          <w:bCs/>
          <w:lang w:val="el-GR"/>
        </w:rPr>
        <w:t xml:space="preserve"> τον σχεδιασμό του περιπτέρου και τη σκηνική παρουσία</w:t>
      </w:r>
      <w:r w:rsidR="00BE289B" w:rsidRPr="00BE289B">
        <w:rPr>
          <w:rFonts w:ascii="Lidl Font Pro" w:eastAsia="Times New Roman" w:hAnsi="Lidl Font Pro"/>
          <w:lang w:val="el-GR"/>
        </w:rPr>
        <w:t>.</w:t>
      </w:r>
    </w:p>
    <w:p w14:paraId="56F118F2" w14:textId="281B6C7E" w:rsidR="00C94CE0" w:rsidRPr="00C94CE0" w:rsidRDefault="003B6666" w:rsidP="00C94CE0">
      <w:pPr>
        <w:spacing w:before="100" w:beforeAutospacing="1" w:after="100" w:afterAutospacing="1" w:line="360" w:lineRule="auto"/>
        <w:rPr>
          <w:rFonts w:ascii="Lidl Font Pro" w:eastAsia="Times New Roman" w:hAnsi="Lidl Font Pro"/>
          <w:lang w:val="el-GR"/>
        </w:rPr>
      </w:pPr>
      <w:r w:rsidRPr="004C3C76">
        <w:rPr>
          <w:rFonts w:ascii="Lidl Font Pro" w:eastAsia="Times New Roman" w:hAnsi="Lidl Font Pro"/>
          <w:lang w:val="el-GR"/>
        </w:rPr>
        <w:t xml:space="preserve">Οι ομάδες που ξεχώρισαν και αναδείχθηκαν οι </w:t>
      </w:r>
      <w:r w:rsidR="004D5122" w:rsidRPr="004C3C76">
        <w:rPr>
          <w:rFonts w:ascii="Lidl Font Pro" w:eastAsia="Times New Roman" w:hAnsi="Lidl Font Pro"/>
          <w:b/>
          <w:bCs/>
          <w:lang w:val="el-GR"/>
        </w:rPr>
        <w:t>«</w:t>
      </w:r>
      <w:r w:rsidR="004D5122" w:rsidRPr="004C3C76">
        <w:rPr>
          <w:rFonts w:ascii="Lidl Font Pro" w:eastAsia="Times New Roman" w:hAnsi="Lidl Font Pro"/>
          <w:b/>
          <w:bCs/>
          <w:lang w:val="en-US"/>
        </w:rPr>
        <w:t>mind</w:t>
      </w:r>
      <w:r w:rsidR="004D5122" w:rsidRPr="004C3C76">
        <w:rPr>
          <w:rFonts w:ascii="Lidl Font Pro" w:eastAsia="Times New Roman" w:hAnsi="Lidl Font Pro"/>
          <w:b/>
          <w:bCs/>
          <w:lang w:val="el-GR"/>
        </w:rPr>
        <w:t xml:space="preserve"> </w:t>
      </w:r>
      <w:proofErr w:type="spellStart"/>
      <w:r w:rsidR="004D5122" w:rsidRPr="004C3C76">
        <w:rPr>
          <w:rFonts w:ascii="Lidl Font Pro" w:eastAsia="Times New Roman" w:hAnsi="Lidl Font Pro"/>
          <w:b/>
          <w:bCs/>
          <w:lang w:val="en-US"/>
        </w:rPr>
        <w:t>REsetters</w:t>
      </w:r>
      <w:proofErr w:type="spellEnd"/>
      <w:r w:rsidR="00C94CE0" w:rsidRPr="004C3C76">
        <w:rPr>
          <w:rFonts w:ascii="Lidl Font Pro" w:eastAsia="Times New Roman" w:hAnsi="Lidl Font Pro"/>
          <w:b/>
          <w:bCs/>
          <w:lang w:val="el-GR"/>
        </w:rPr>
        <w:t xml:space="preserve"> 2024-2025</w:t>
      </w:r>
      <w:r w:rsidR="004D5122" w:rsidRPr="004C3C76">
        <w:rPr>
          <w:rFonts w:ascii="Lidl Font Pro" w:eastAsia="Times New Roman" w:hAnsi="Lidl Font Pro"/>
          <w:b/>
          <w:bCs/>
          <w:lang w:val="el-GR"/>
        </w:rPr>
        <w:t>»</w:t>
      </w:r>
      <w:r w:rsidR="00C94CE0" w:rsidRPr="004C3C76">
        <w:rPr>
          <w:rFonts w:ascii="Lidl Font Pro" w:eastAsia="Times New Roman" w:hAnsi="Lidl Font Pro"/>
          <w:b/>
          <w:bCs/>
          <w:lang w:val="el-GR"/>
        </w:rPr>
        <w:t xml:space="preserve"> </w:t>
      </w:r>
      <w:r w:rsidRPr="004C3C76">
        <w:rPr>
          <w:rFonts w:ascii="Lidl Font Pro" w:eastAsia="Times New Roman" w:hAnsi="Lidl Font Pro"/>
          <w:lang w:val="el-GR"/>
        </w:rPr>
        <w:t>ήταν η ομάδα</w:t>
      </w:r>
      <w:r w:rsidRPr="004C3C76">
        <w:rPr>
          <w:rFonts w:ascii="Lidl Font Pro" w:eastAsia="Times New Roman" w:hAnsi="Lidl Font Pro"/>
          <w:b/>
          <w:bCs/>
          <w:lang w:val="el-GR"/>
        </w:rPr>
        <w:t xml:space="preserve"> </w:t>
      </w:r>
      <w:r w:rsidR="000C1827" w:rsidRPr="004C3C76">
        <w:rPr>
          <w:rFonts w:ascii="Lidl Font Pro" w:eastAsia="Times New Roman" w:hAnsi="Lidl Font Pro"/>
          <w:b/>
          <w:bCs/>
          <w:lang w:val="en-US"/>
        </w:rPr>
        <w:t>Rocking</w:t>
      </w:r>
      <w:r w:rsidR="000C1827" w:rsidRPr="004C3C76">
        <w:rPr>
          <w:rFonts w:ascii="Lidl Font Pro" w:eastAsia="Times New Roman" w:hAnsi="Lidl Font Pro"/>
          <w:b/>
          <w:bCs/>
          <w:lang w:val="el-GR"/>
        </w:rPr>
        <w:t xml:space="preserve"> </w:t>
      </w:r>
      <w:r w:rsidR="000C1827" w:rsidRPr="004C3C76">
        <w:rPr>
          <w:rFonts w:ascii="Lidl Font Pro" w:eastAsia="Times New Roman" w:hAnsi="Lidl Font Pro"/>
          <w:b/>
          <w:bCs/>
          <w:lang w:val="en-US"/>
        </w:rPr>
        <w:t>Paints</w:t>
      </w:r>
      <w:r w:rsidRPr="004C3C76">
        <w:rPr>
          <w:rFonts w:ascii="Lidl Font Pro" w:eastAsia="Times New Roman" w:hAnsi="Lidl Font Pro"/>
          <w:b/>
          <w:bCs/>
          <w:lang w:val="el-GR"/>
        </w:rPr>
        <w:t xml:space="preserve"> </w:t>
      </w:r>
      <w:r w:rsidRPr="004C3C76">
        <w:rPr>
          <w:rFonts w:ascii="Lidl Font Pro" w:eastAsia="Times New Roman" w:hAnsi="Lidl Font Pro"/>
          <w:lang w:val="el-GR"/>
        </w:rPr>
        <w:t>από το</w:t>
      </w:r>
      <w:r w:rsidRPr="004C3C76">
        <w:rPr>
          <w:rFonts w:ascii="Lidl Font Pro" w:eastAsia="Times New Roman" w:hAnsi="Lidl Font Pro"/>
          <w:b/>
          <w:bCs/>
          <w:lang w:val="el-GR"/>
        </w:rPr>
        <w:t xml:space="preserve"> Δημοτικό Σχολείο </w:t>
      </w:r>
      <w:r w:rsidR="004C3C76" w:rsidRPr="004C3C76">
        <w:rPr>
          <w:rFonts w:ascii="Lidl Font Pro" w:eastAsia="Times New Roman" w:hAnsi="Lidl Font Pro"/>
          <w:b/>
          <w:bCs/>
          <w:lang w:val="el-GR"/>
        </w:rPr>
        <w:t xml:space="preserve">Αγίας Βαρβάρας </w:t>
      </w:r>
      <w:r w:rsidRPr="004C3C76">
        <w:rPr>
          <w:rFonts w:ascii="Lidl Font Pro" w:eastAsia="Times New Roman" w:hAnsi="Lidl Font Pro"/>
          <w:lang w:val="el-GR"/>
        </w:rPr>
        <w:t xml:space="preserve">και η ομάδα </w:t>
      </w:r>
      <w:proofErr w:type="spellStart"/>
      <w:r w:rsidR="004C3C76" w:rsidRPr="004C3C76">
        <w:rPr>
          <w:rFonts w:ascii="Lidl Font Pro" w:eastAsia="Times New Roman" w:hAnsi="Lidl Font Pro"/>
          <w:b/>
          <w:bCs/>
          <w:lang w:val="el-GR"/>
        </w:rPr>
        <w:t>NatureSkin</w:t>
      </w:r>
      <w:proofErr w:type="spellEnd"/>
      <w:r w:rsidR="004C3C76" w:rsidRPr="004C3C76">
        <w:rPr>
          <w:rFonts w:ascii="Lidl Font Pro" w:eastAsia="Times New Roman" w:hAnsi="Lidl Font Pro"/>
          <w:b/>
          <w:bCs/>
          <w:lang w:val="el-GR"/>
        </w:rPr>
        <w:t xml:space="preserve"> </w:t>
      </w:r>
      <w:proofErr w:type="spellStart"/>
      <w:r w:rsidR="004C3C76" w:rsidRPr="004C3C76">
        <w:rPr>
          <w:rFonts w:ascii="Lidl Font Pro" w:eastAsia="Times New Roman" w:hAnsi="Lidl Font Pro"/>
          <w:b/>
          <w:bCs/>
          <w:lang w:val="el-GR"/>
        </w:rPr>
        <w:t>Bags</w:t>
      </w:r>
      <w:proofErr w:type="spellEnd"/>
      <w:r w:rsidR="004C3C76" w:rsidRPr="004C3C76">
        <w:rPr>
          <w:rFonts w:ascii="Lidl Font Pro" w:eastAsia="Times New Roman" w:hAnsi="Lidl Font Pro"/>
          <w:b/>
          <w:bCs/>
          <w:lang w:val="el-GR"/>
        </w:rPr>
        <w:t xml:space="preserve"> </w:t>
      </w:r>
      <w:r w:rsidRPr="004C3C76">
        <w:rPr>
          <w:rFonts w:ascii="Lidl Font Pro" w:eastAsia="Times New Roman" w:hAnsi="Lidl Font Pro"/>
          <w:lang w:val="el-GR"/>
        </w:rPr>
        <w:t>από το</w:t>
      </w:r>
      <w:r w:rsidRPr="004C3C76">
        <w:rPr>
          <w:rFonts w:ascii="Lidl Font Pro" w:eastAsia="Times New Roman" w:hAnsi="Lidl Font Pro"/>
          <w:b/>
          <w:bCs/>
          <w:lang w:val="el-GR"/>
        </w:rPr>
        <w:t xml:space="preserve"> Γυμνάσιο </w:t>
      </w:r>
      <w:r w:rsidR="004C3C76" w:rsidRPr="004C3C76">
        <w:rPr>
          <w:rFonts w:ascii="Lidl Font Pro" w:eastAsia="Times New Roman" w:hAnsi="Lidl Font Pro"/>
          <w:b/>
          <w:bCs/>
          <w:lang w:val="el-GR"/>
        </w:rPr>
        <w:t xml:space="preserve">Αποστόλου Ανδρέα </w:t>
      </w:r>
      <w:proofErr w:type="spellStart"/>
      <w:r w:rsidR="004C3C76" w:rsidRPr="004C3C76">
        <w:rPr>
          <w:rFonts w:ascii="Lidl Font Pro" w:eastAsia="Times New Roman" w:hAnsi="Lidl Font Pro"/>
          <w:b/>
          <w:bCs/>
          <w:lang w:val="el-GR"/>
        </w:rPr>
        <w:t>Έμπας</w:t>
      </w:r>
      <w:proofErr w:type="spellEnd"/>
      <w:r w:rsidRPr="004C3C76">
        <w:rPr>
          <w:rFonts w:ascii="Lidl Font Pro" w:eastAsia="Times New Roman" w:hAnsi="Lidl Font Pro"/>
          <w:lang w:val="el-GR"/>
        </w:rPr>
        <w:t>.</w:t>
      </w:r>
      <w:r w:rsidR="006D1746">
        <w:rPr>
          <w:rFonts w:ascii="Lidl Font Pro" w:eastAsia="Times New Roman" w:hAnsi="Lidl Font Pro"/>
          <w:lang w:val="el-GR"/>
        </w:rPr>
        <w:t xml:space="preserve"> </w:t>
      </w:r>
      <w:r w:rsidR="00C94CE0" w:rsidRPr="00C94CE0">
        <w:rPr>
          <w:rFonts w:ascii="Lidl Font Pro" w:eastAsia="Times New Roman" w:hAnsi="Lidl Font Pro"/>
          <w:lang w:val="el-GR"/>
        </w:rPr>
        <w:t>Οι νικητές θα έχουν την ευκαιρία να συμμετάσχουν σε μ</w:t>
      </w:r>
      <w:r>
        <w:rPr>
          <w:rFonts w:ascii="Lidl Font Pro" w:eastAsia="Times New Roman" w:hAnsi="Lidl Font Pro"/>
          <w:lang w:val="el-GR"/>
        </w:rPr>
        <w:t>ί</w:t>
      </w:r>
      <w:r w:rsidR="00C94CE0" w:rsidRPr="00C94CE0">
        <w:rPr>
          <w:rFonts w:ascii="Lidl Font Pro" w:eastAsia="Times New Roman" w:hAnsi="Lidl Font Pro"/>
          <w:lang w:val="el-GR"/>
        </w:rPr>
        <w:t xml:space="preserve">α </w:t>
      </w:r>
      <w:r w:rsidR="00C94CE0" w:rsidRPr="00C94CE0">
        <w:rPr>
          <w:rFonts w:ascii="Lidl Font Pro" w:eastAsia="Times New Roman" w:hAnsi="Lidl Font Pro"/>
          <w:b/>
          <w:bCs/>
          <w:lang w:val="el-GR"/>
        </w:rPr>
        <w:t>εκπαιδευτική επιχειρηματική εμπειρία στο εξωτερικό</w:t>
      </w:r>
      <w:r w:rsidR="005D49E5" w:rsidRPr="005D49E5">
        <w:rPr>
          <w:rFonts w:ascii="Lidl Font Pro" w:eastAsia="Times New Roman" w:hAnsi="Lidl Font Pro"/>
          <w:b/>
          <w:bCs/>
          <w:lang w:val="el-GR"/>
        </w:rPr>
        <w:t xml:space="preserve"> </w:t>
      </w:r>
      <w:r w:rsidR="005D49E5">
        <w:rPr>
          <w:rFonts w:ascii="Lidl Font Pro" w:eastAsia="Times New Roman" w:hAnsi="Lidl Font Pro"/>
          <w:lang w:val="el-GR"/>
        </w:rPr>
        <w:t>και συγκεκριμένα στ</w:t>
      </w:r>
      <w:r w:rsidR="000C1827">
        <w:rPr>
          <w:rFonts w:ascii="Lidl Font Pro" w:eastAsia="Times New Roman" w:hAnsi="Lidl Font Pro"/>
          <w:lang w:val="el-GR"/>
        </w:rPr>
        <w:t>η Βιέννη</w:t>
      </w:r>
      <w:r w:rsidR="00C94CE0" w:rsidRPr="00C94CE0">
        <w:rPr>
          <w:rFonts w:ascii="Lidl Font Pro" w:eastAsia="Times New Roman" w:hAnsi="Lidl Font Pro"/>
          <w:lang w:val="el-GR"/>
        </w:rPr>
        <w:t>, ανακαλύπτοντας νέες πρακτικές και διευρύνοντας τους ορίζοντές τους στον τομέα της βιώσιμης ανάπτυξης.</w:t>
      </w:r>
    </w:p>
    <w:p w14:paraId="74AB8CBC" w14:textId="4236884E" w:rsidR="00C94CE0" w:rsidRPr="00C94CE0" w:rsidRDefault="00C94CE0" w:rsidP="00C94CE0">
      <w:pPr>
        <w:spacing w:before="100" w:beforeAutospacing="1" w:after="100" w:afterAutospacing="1" w:line="360" w:lineRule="auto"/>
        <w:rPr>
          <w:rFonts w:ascii="Lidl Font Pro" w:hAnsi="Lidl Font Pro"/>
          <w:lang w:val="el-GR"/>
        </w:rPr>
      </w:pPr>
      <w:r w:rsidRPr="00C94CE0">
        <w:rPr>
          <w:rFonts w:ascii="Lidl Font Pro" w:eastAsia="Times New Roman" w:hAnsi="Lidl Font Pro"/>
          <w:lang w:val="el-GR"/>
        </w:rPr>
        <w:t xml:space="preserve">Το εκπαιδευτικό περιβαλλοντικό πρόγραμμα </w:t>
      </w:r>
      <w:proofErr w:type="spellStart"/>
      <w:r w:rsidRPr="00C94CE0">
        <w:rPr>
          <w:rFonts w:ascii="Lidl Font Pro" w:eastAsia="Times New Roman" w:hAnsi="Lidl Font Pro"/>
          <w:b/>
          <w:bCs/>
        </w:rPr>
        <w:t>mind</w:t>
      </w:r>
      <w:proofErr w:type="spellEnd"/>
      <w:r w:rsidRPr="00C94CE0">
        <w:rPr>
          <w:rFonts w:ascii="Lidl Font Pro" w:eastAsia="Times New Roman" w:hAnsi="Lidl Font Pro"/>
          <w:b/>
          <w:bCs/>
          <w:lang w:val="el-GR"/>
        </w:rPr>
        <w:t xml:space="preserve"> </w:t>
      </w:r>
      <w:r w:rsidRPr="00C94CE0">
        <w:rPr>
          <w:rFonts w:ascii="Lidl Font Pro" w:eastAsia="Times New Roman" w:hAnsi="Lidl Font Pro"/>
          <w:b/>
          <w:bCs/>
        </w:rPr>
        <w:t>REset</w:t>
      </w:r>
      <w:r w:rsidRPr="00C94CE0">
        <w:rPr>
          <w:rFonts w:ascii="Lidl Font Pro" w:eastAsia="Times New Roman" w:hAnsi="Lidl Font Pro"/>
          <w:lang w:val="el-GR"/>
        </w:rPr>
        <w:t xml:space="preserve"> αποτελεί μία από τις πολλές πρωτοβουλίες της </w:t>
      </w:r>
      <w:r w:rsidRPr="00C94CE0">
        <w:rPr>
          <w:rFonts w:ascii="Lidl Font Pro" w:eastAsia="Times New Roman" w:hAnsi="Lidl Font Pro"/>
          <w:b/>
          <w:bCs/>
        </w:rPr>
        <w:t>Lidl</w:t>
      </w:r>
      <w:r w:rsidRPr="00C94CE0">
        <w:rPr>
          <w:rFonts w:ascii="Lidl Font Pro" w:eastAsia="Times New Roman" w:hAnsi="Lidl Font Pro"/>
          <w:b/>
          <w:bCs/>
          <w:lang w:val="el-GR"/>
        </w:rPr>
        <w:t xml:space="preserve"> Κύπρου</w:t>
      </w:r>
      <w:r w:rsidRPr="00C94CE0">
        <w:rPr>
          <w:rFonts w:ascii="Lidl Font Pro" w:eastAsia="Times New Roman" w:hAnsi="Lidl Font Pro"/>
          <w:lang w:val="el-GR"/>
        </w:rPr>
        <w:t xml:space="preserve"> που στοχεύουν στη διαμόρφωση ενός </w:t>
      </w:r>
      <w:r w:rsidRPr="00C94CE0">
        <w:rPr>
          <w:rFonts w:ascii="Lidl Font Pro" w:eastAsia="Times New Roman" w:hAnsi="Lidl Font Pro"/>
          <w:b/>
          <w:bCs/>
          <w:lang w:val="el-GR"/>
        </w:rPr>
        <w:lastRenderedPageBreak/>
        <w:t xml:space="preserve">περιβαλλοντικά υπεύθυνου </w:t>
      </w:r>
      <w:r w:rsidRPr="00C94CE0">
        <w:rPr>
          <w:rFonts w:ascii="Lidl Font Pro" w:eastAsia="Times New Roman" w:hAnsi="Lidl Font Pro"/>
          <w:lang w:val="el-GR"/>
        </w:rPr>
        <w:t>και</w:t>
      </w:r>
      <w:r w:rsidRPr="00C94CE0">
        <w:rPr>
          <w:rFonts w:ascii="Lidl Font Pro" w:eastAsia="Times New Roman" w:hAnsi="Lidl Font Pro"/>
          <w:b/>
          <w:bCs/>
          <w:lang w:val="el-GR"/>
        </w:rPr>
        <w:t xml:space="preserve"> καινοτόμου αύριο</w:t>
      </w:r>
      <w:r w:rsidRPr="00C94CE0">
        <w:rPr>
          <w:rFonts w:ascii="Lidl Font Pro" w:eastAsia="Times New Roman" w:hAnsi="Lidl Font Pro"/>
          <w:lang w:val="el-GR"/>
        </w:rPr>
        <w:t>.</w:t>
      </w:r>
      <w:r w:rsidR="00C53250">
        <w:rPr>
          <w:rFonts w:ascii="Lidl Font Pro" w:eastAsia="Times New Roman" w:hAnsi="Lidl Font Pro"/>
          <w:lang w:val="el-GR"/>
        </w:rPr>
        <w:t xml:space="preserve"> </w:t>
      </w:r>
      <w:r w:rsidRPr="00C94CE0">
        <w:rPr>
          <w:rFonts w:ascii="Lidl Font Pro" w:eastAsia="Times New Roman" w:hAnsi="Lidl Font Pro"/>
          <w:lang w:val="el-GR"/>
        </w:rPr>
        <w:t>Αντανακλώντας το όραμα «</w:t>
      </w:r>
      <w:r w:rsidRPr="00C94CE0">
        <w:rPr>
          <w:rFonts w:ascii="Lidl Font Pro" w:eastAsia="Times New Roman" w:hAnsi="Lidl Font Pro"/>
          <w:b/>
          <w:bCs/>
          <w:lang w:val="el-GR"/>
        </w:rPr>
        <w:t>Λιγότερο πλαστικό - Κλειστοί κύκλοι πρώτων υλών»</w:t>
      </w:r>
      <w:r w:rsidRPr="00C94CE0">
        <w:rPr>
          <w:rFonts w:ascii="Lidl Font Pro" w:eastAsia="Times New Roman" w:hAnsi="Lidl Font Pro"/>
          <w:lang w:val="el-GR"/>
        </w:rPr>
        <w:t xml:space="preserve">, η </w:t>
      </w:r>
      <w:r w:rsidR="006D1746">
        <w:rPr>
          <w:rFonts w:ascii="Lidl Font Pro" w:eastAsia="Times New Roman" w:hAnsi="Lidl Font Pro"/>
          <w:lang w:val="el-GR"/>
        </w:rPr>
        <w:t>εταιρεία</w:t>
      </w:r>
      <w:r w:rsidRPr="00C94CE0">
        <w:rPr>
          <w:rFonts w:ascii="Lidl Font Pro" w:eastAsia="Times New Roman" w:hAnsi="Lidl Font Pro"/>
          <w:lang w:val="el-GR"/>
        </w:rPr>
        <w:t xml:space="preserve"> συνεχίζει να ηγείται της περιβαλλοντικής ευαισθητοποίησης, καλλιεργώντας τη νέα γενιά για ένα βιώσιμο μέλλον. Μέσα από την εκπαίδευση, την καινοτομία και τη δράση, η εταιρεία διαδραματίζει </w:t>
      </w:r>
      <w:r w:rsidR="005D49E5">
        <w:rPr>
          <w:rFonts w:ascii="Lidl Font Pro" w:eastAsia="Times New Roman" w:hAnsi="Lidl Font Pro"/>
          <w:lang w:val="el-GR"/>
        </w:rPr>
        <w:t>σημαντικό</w:t>
      </w:r>
      <w:r w:rsidRPr="00C94CE0">
        <w:rPr>
          <w:rFonts w:ascii="Lidl Font Pro" w:eastAsia="Times New Roman" w:hAnsi="Lidl Font Pro"/>
          <w:lang w:val="el-GR"/>
        </w:rPr>
        <w:t xml:space="preserve"> ρόλο στη διαμόρφωση οικολογικής συνείδησης και στη δημιουργία πρακτικών λύσεων για ένα καλύτερο αύριο.</w:t>
      </w: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494C8FFE" w14:textId="31A13355" w:rsidR="00AF568F" w:rsidRDefault="006B243D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57EBBEB9" w14:textId="77777777" w:rsidR="00342995" w:rsidRPr="00342995" w:rsidRDefault="00342995" w:rsidP="00342995">
      <w:pPr>
        <w:rPr>
          <w:rFonts w:ascii="Lidl Font Pro" w:hAnsi="Lidl Font Pro" w:cs="Calibri,Bold"/>
          <w:lang w:val="en-US"/>
        </w:rPr>
      </w:pPr>
    </w:p>
    <w:p w14:paraId="56DC11EC" w14:textId="77777777" w:rsidR="00342995" w:rsidRPr="00342995" w:rsidRDefault="00342995" w:rsidP="00342995">
      <w:pPr>
        <w:rPr>
          <w:rFonts w:ascii="Lidl Font Pro" w:hAnsi="Lidl Font Pro" w:cs="Calibri,Bold"/>
          <w:lang w:val="en-US"/>
        </w:rPr>
      </w:pPr>
    </w:p>
    <w:sectPr w:rsidR="00342995" w:rsidRPr="00342995" w:rsidSect="0067635E">
      <w:headerReference w:type="default" r:id="rId13"/>
      <w:footerReference w:type="default" r:id="rId14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3CBEC" w14:textId="77777777" w:rsidR="00FE0DA2" w:rsidRDefault="00FE0DA2" w:rsidP="00C15348">
      <w:pPr>
        <w:spacing w:after="0" w:line="240" w:lineRule="auto"/>
      </w:pPr>
      <w:r>
        <w:separator/>
      </w:r>
    </w:p>
  </w:endnote>
  <w:endnote w:type="continuationSeparator" w:id="0">
    <w:p w14:paraId="1B0A7D8B" w14:textId="77777777" w:rsidR="00FE0DA2" w:rsidRDefault="00FE0DA2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222D6493" w:rsidR="00246962" w:rsidRPr="00D23751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="00D23751"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7148797B" w14:textId="5655E31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 w:rsidR="00D23751"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5A84B422" w14:textId="222D6493" w:rsidR="00246962" w:rsidRPr="00D23751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="00D23751"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7148797B" w14:textId="5655E31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 w:rsidR="00D23751"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560D2" w14:textId="77777777" w:rsidR="00FE0DA2" w:rsidRDefault="00FE0DA2" w:rsidP="00C15348">
      <w:pPr>
        <w:spacing w:after="0" w:line="240" w:lineRule="auto"/>
      </w:pPr>
      <w:r>
        <w:separator/>
      </w:r>
    </w:p>
  </w:footnote>
  <w:footnote w:type="continuationSeparator" w:id="0">
    <w:p w14:paraId="6A70E22A" w14:textId="77777777" w:rsidR="00FE0DA2" w:rsidRDefault="00FE0DA2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3"/>
  </w:num>
  <w:num w:numId="2" w16cid:durableId="671958408">
    <w:abstractNumId w:val="2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82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5632A"/>
    <w:rsid w:val="00156A46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1F5AF4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42995"/>
    <w:rsid w:val="00350A9D"/>
    <w:rsid w:val="00361980"/>
    <w:rsid w:val="00365B7C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6666"/>
    <w:rsid w:val="003B7FFB"/>
    <w:rsid w:val="003C5940"/>
    <w:rsid w:val="003D2087"/>
    <w:rsid w:val="003D2689"/>
    <w:rsid w:val="003D4EBC"/>
    <w:rsid w:val="003D53F3"/>
    <w:rsid w:val="003D5CDF"/>
    <w:rsid w:val="003E024E"/>
    <w:rsid w:val="003E1E63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3C76"/>
    <w:rsid w:val="004C4935"/>
    <w:rsid w:val="004C6C6B"/>
    <w:rsid w:val="004D164B"/>
    <w:rsid w:val="004D29EF"/>
    <w:rsid w:val="004D4522"/>
    <w:rsid w:val="004D51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49E5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1746"/>
    <w:rsid w:val="006D3B63"/>
    <w:rsid w:val="006D7761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51E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1487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429F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9F7300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E289B"/>
    <w:rsid w:val="00BF0396"/>
    <w:rsid w:val="00BF2620"/>
    <w:rsid w:val="00BF295B"/>
    <w:rsid w:val="00C03ACF"/>
    <w:rsid w:val="00C15348"/>
    <w:rsid w:val="00C25999"/>
    <w:rsid w:val="00C26098"/>
    <w:rsid w:val="00C26318"/>
    <w:rsid w:val="00C26395"/>
    <w:rsid w:val="00C34719"/>
    <w:rsid w:val="00C43070"/>
    <w:rsid w:val="00C43207"/>
    <w:rsid w:val="00C53250"/>
    <w:rsid w:val="00C64CCE"/>
    <w:rsid w:val="00C71500"/>
    <w:rsid w:val="00C72EFF"/>
    <w:rsid w:val="00C74964"/>
    <w:rsid w:val="00C74E3C"/>
    <w:rsid w:val="00C80247"/>
    <w:rsid w:val="00C820AB"/>
    <w:rsid w:val="00C82224"/>
    <w:rsid w:val="00C94CE0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3751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2E45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39CF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DA2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styleId="-0">
    <w:name w:val="FollowedHyperlink"/>
    <w:basedOn w:val="a0"/>
    <w:uiPriority w:val="99"/>
    <w:semiHidden/>
    <w:unhideWhenUsed/>
    <w:rsid w:val="000C18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699</Words>
  <Characters>3778</Characters>
  <Application>Microsoft Office Word</Application>
  <DocSecurity>0</DocSecurity>
  <Lines>31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55</cp:revision>
  <cp:lastPrinted>2017-09-18T08:53:00Z</cp:lastPrinted>
  <dcterms:created xsi:type="dcterms:W3CDTF">2023-01-04T07:58:00Z</dcterms:created>
  <dcterms:modified xsi:type="dcterms:W3CDTF">2025-02-21T09:26:00Z</dcterms:modified>
</cp:coreProperties>
</file>