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6668" w14:textId="77777777" w:rsidR="0098546E" w:rsidRDefault="0098546E" w:rsidP="0098546E">
      <w:pPr>
        <w:spacing w:after="360"/>
        <w:rPr>
          <w:rFonts w:ascii="Lidl Font Pro Semibold" w:hAnsi="Lidl Font Pro Semibold" w:cs="Calibri-Bold"/>
          <w:b/>
          <w:bCs/>
          <w:color w:val="0050AA"/>
          <w:sz w:val="36"/>
          <w:szCs w:val="36"/>
          <w:lang w:val="de-DE"/>
        </w:rPr>
      </w:pPr>
    </w:p>
    <w:p w14:paraId="16695C54" w14:textId="77777777" w:rsidR="00976A71" w:rsidRDefault="00976A71" w:rsidP="00976A71">
      <w:pPr>
        <w:spacing w:after="360"/>
        <w:jc w:val="right"/>
        <w:rPr>
          <w:rFonts w:ascii="Lidl Font Pro" w:hAnsi="Lidl Font Pro" w:cs="Calibri-Bold"/>
          <w:bCs/>
          <w:highlight w:val="yellow"/>
          <w:lang w:val="de-DE"/>
        </w:rPr>
      </w:pPr>
    </w:p>
    <w:p w14:paraId="15E8ABDE" w14:textId="62CCC758" w:rsidR="0098546E" w:rsidRPr="00382CAB" w:rsidRDefault="00382CAB" w:rsidP="00976A71">
      <w:pPr>
        <w:spacing w:after="360"/>
        <w:jc w:val="right"/>
        <w:rPr>
          <w:rFonts w:ascii="Lidl Font Pro" w:hAnsi="Lidl Font Pro" w:cs="Calibri-Bold"/>
          <w:bCs/>
        </w:rPr>
      </w:pPr>
      <w:r>
        <w:rPr>
          <w:rFonts w:ascii="Lidl Font Pro" w:hAnsi="Lidl Font Pro" w:cs="Calibri-Bold"/>
          <w:bCs/>
        </w:rPr>
        <w:t xml:space="preserve">Λάρνακα , 4 Μαΐου 2021 </w:t>
      </w:r>
    </w:p>
    <w:p w14:paraId="05AA589C" w14:textId="4CEF6305" w:rsidR="00033F1A" w:rsidRDefault="00033F1A" w:rsidP="0098546E">
      <w:pPr>
        <w:spacing w:after="360"/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</w:pPr>
      <w:r w:rsidRPr="00033F1A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>AΥΤΗ ΤΗΝ ΕΒΔΟΜΑΔΑ ΦΤΙΑΞΕ</w:t>
      </w:r>
      <w:r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>ΤΕ</w:t>
      </w:r>
      <w:r w:rsidRPr="00033F1A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 xml:space="preserve"> ΤΑ ΑΓΑΠΗΜΕΝΑ </w:t>
      </w:r>
      <w:r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>ΣΑΣ</w:t>
      </w:r>
      <w:r w:rsidRPr="00033F1A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 xml:space="preserve"> </w:t>
      </w:r>
      <w:r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>ΕΠΙΔΟΡΠΙΑ</w:t>
      </w:r>
      <w:r w:rsidR="00CC6E16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 xml:space="preserve"> ΑΠΟ ΤΗ </w:t>
      </w:r>
      <w:r w:rsidR="00CC6E16">
        <w:rPr>
          <w:rFonts w:ascii="Lidl Font Pro Semibold" w:hAnsi="Lidl Font Pro Semibold" w:cs="Calibri-Bold"/>
          <w:b/>
          <w:bCs/>
          <w:color w:val="0050AA"/>
          <w:sz w:val="36"/>
          <w:szCs w:val="36"/>
          <w:lang w:val="en-US"/>
        </w:rPr>
        <w:t>LIDL</w:t>
      </w:r>
      <w:r w:rsidR="00CC6E16" w:rsidRPr="00CC6E16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 xml:space="preserve"> </w:t>
      </w:r>
      <w:r w:rsidR="00CC6E16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>ΚΥΠΡΟΥ</w:t>
      </w:r>
      <w:r w:rsidRPr="00033F1A">
        <w:rPr>
          <w:rFonts w:ascii="Lidl Font Pro Semibold" w:hAnsi="Lidl Font Pro Semibold" w:cs="Calibri-Bold"/>
          <w:b/>
          <w:bCs/>
          <w:color w:val="0050AA"/>
          <w:sz w:val="36"/>
          <w:szCs w:val="36"/>
        </w:rPr>
        <w:t xml:space="preserve"> </w:t>
      </w:r>
    </w:p>
    <w:p w14:paraId="251D46C1" w14:textId="2A299C04" w:rsidR="00033F1A" w:rsidRPr="00033F1A" w:rsidRDefault="00033F1A" w:rsidP="00E40870">
      <w:pPr>
        <w:pStyle w:val="Web"/>
        <w:spacing w:after="120" w:line="360" w:lineRule="auto"/>
        <w:jc w:val="both"/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</w:pPr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>Βρείτε νέες, αγαπημένες μάρκες προϊόντων στ</w:t>
      </w:r>
      <w:r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>η</w:t>
      </w:r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  <w:proofErr w:type="spellStart"/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>Lidl</w:t>
      </w:r>
      <w:proofErr w:type="spellEnd"/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>Κυπρου</w:t>
      </w:r>
      <w:proofErr w:type="spellEnd"/>
      <w:r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και δημιουργήστε τις αγαπημένες σας δροσερές συνταγές </w:t>
      </w:r>
      <w:r w:rsidR="00CC6E16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>της</w:t>
      </w:r>
      <w:r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  <w:r>
        <w:rPr>
          <w:rFonts w:ascii="Lidl Font Pro" w:eastAsiaTheme="minorEastAsia" w:hAnsi="Lidl Font Pro" w:cs="Calibri-Bold"/>
          <w:b/>
          <w:bCs/>
          <w:sz w:val="28"/>
          <w:szCs w:val="28"/>
          <w:lang w:val="en-US" w:eastAsia="en-US"/>
        </w:rPr>
        <w:t>Lidl</w:t>
      </w:r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  <w:r>
        <w:rPr>
          <w:rFonts w:ascii="Lidl Font Pro" w:eastAsiaTheme="minorEastAsia" w:hAnsi="Lidl Font Pro" w:cs="Calibri-Bold"/>
          <w:b/>
          <w:bCs/>
          <w:sz w:val="28"/>
          <w:szCs w:val="28"/>
          <w:lang w:val="en-US" w:eastAsia="en-US"/>
        </w:rPr>
        <w:t>Food</w:t>
      </w:r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  <w:r>
        <w:rPr>
          <w:rFonts w:ascii="Lidl Font Pro" w:eastAsiaTheme="minorEastAsia" w:hAnsi="Lidl Font Pro" w:cs="Calibri-Bold"/>
          <w:b/>
          <w:bCs/>
          <w:sz w:val="28"/>
          <w:szCs w:val="28"/>
          <w:lang w:val="en-US" w:eastAsia="en-US"/>
        </w:rPr>
        <w:t>Academy</w:t>
      </w:r>
      <w:r w:rsidRPr="00033F1A">
        <w:rPr>
          <w:rFonts w:ascii="Lidl Font Pro" w:eastAsiaTheme="minorEastAsia" w:hAnsi="Lidl Font Pro" w:cs="Calibri-Bold"/>
          <w:b/>
          <w:bCs/>
          <w:sz w:val="28"/>
          <w:szCs w:val="28"/>
          <w:lang w:eastAsia="en-US"/>
        </w:rPr>
        <w:t xml:space="preserve"> </w:t>
      </w:r>
    </w:p>
    <w:p w14:paraId="2B29E2BD" w14:textId="3F44112A" w:rsidR="00CC6E16" w:rsidRDefault="00033F1A" w:rsidP="00CC6E16">
      <w:pPr>
        <w:spacing w:after="360" w:line="276" w:lineRule="auto"/>
        <w:jc w:val="both"/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</w:pP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Μπορεί ο </w:t>
      </w:r>
      <w:r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πιο γλυκός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πειρασμός να είναι συγχρόνως και υγιεινός;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Σ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τη</w:t>
      </w:r>
      <w:r w:rsidR="00CC6E16"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proofErr w:type="spellStart"/>
      <w:r w:rsidR="00CC6E16"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Lidl</w:t>
      </w:r>
      <w:proofErr w:type="spellEnd"/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Κύπρου</w:t>
      </w:r>
      <w:r w:rsidR="00CC6E16"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μπορείτε να </w:t>
      </w:r>
      <w:r w:rsidR="00CC6E16"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βρείτε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τα κατάλληλα υλικά για να παρασκευάσετε τις συνταγές των σεφ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της                        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hyperlink r:id="rId7" w:history="1">
        <w:r w:rsidR="00CC6E16" w:rsidRPr="00033F1A">
          <w:rPr>
            <w:rStyle w:val="-"/>
            <w:rFonts w:ascii="Lidl Font Pro" w:eastAsia="Times New Roman" w:hAnsi="Lidl Font Pro" w:cs="Times New Roman"/>
            <w:sz w:val="22"/>
            <w:szCs w:val="22"/>
            <w:lang w:val="en-US" w:eastAsia="el-GR"/>
          </w:rPr>
          <w:t>Lidl</w:t>
        </w:r>
        <w:r w:rsidR="00CC6E16" w:rsidRPr="00033F1A">
          <w:rPr>
            <w:rStyle w:val="-"/>
            <w:rFonts w:ascii="Lidl Font Pro" w:eastAsia="Times New Roman" w:hAnsi="Lidl Font Pro" w:cs="Times New Roman"/>
            <w:sz w:val="22"/>
            <w:szCs w:val="22"/>
            <w:lang w:eastAsia="el-GR"/>
          </w:rPr>
          <w:t xml:space="preserve"> </w:t>
        </w:r>
        <w:r w:rsidR="00CC6E16" w:rsidRPr="00033F1A">
          <w:rPr>
            <w:rStyle w:val="-"/>
            <w:rFonts w:ascii="Lidl Font Pro" w:eastAsia="Times New Roman" w:hAnsi="Lidl Font Pro" w:cs="Times New Roman"/>
            <w:sz w:val="22"/>
            <w:szCs w:val="22"/>
            <w:lang w:val="en-US" w:eastAsia="el-GR"/>
          </w:rPr>
          <w:t>Food</w:t>
        </w:r>
        <w:r w:rsidR="00CC6E16" w:rsidRPr="00033F1A">
          <w:rPr>
            <w:rStyle w:val="-"/>
            <w:rFonts w:ascii="Lidl Font Pro" w:eastAsia="Times New Roman" w:hAnsi="Lidl Font Pro" w:cs="Times New Roman"/>
            <w:sz w:val="22"/>
            <w:szCs w:val="22"/>
            <w:lang w:eastAsia="el-GR"/>
          </w:rPr>
          <w:t xml:space="preserve"> </w:t>
        </w:r>
        <w:r w:rsidR="00CC6E16" w:rsidRPr="00033F1A">
          <w:rPr>
            <w:rStyle w:val="-"/>
            <w:rFonts w:ascii="Lidl Font Pro" w:eastAsia="Times New Roman" w:hAnsi="Lidl Font Pro" w:cs="Times New Roman"/>
            <w:sz w:val="22"/>
            <w:szCs w:val="22"/>
            <w:lang w:val="en-US" w:eastAsia="el-GR"/>
          </w:rPr>
          <w:t>Academy</w:t>
        </w:r>
      </w:hyperlink>
      <w:r w:rsidR="00CC6E16"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από αγαπημένες μάρκες που θα σας γλυκάνουν, χωρίς τύψεις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.  </w:t>
      </w:r>
    </w:p>
    <w:p w14:paraId="02C11508" w14:textId="0EE0B0F8" w:rsidR="00CC6E16" w:rsidRDefault="00033F1A" w:rsidP="00CC6E16">
      <w:pPr>
        <w:spacing w:after="360" w:line="276" w:lineRule="auto"/>
        <w:jc w:val="both"/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</w:pP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Τα απογεύματα γίνονται μεγαλύτερα και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όλοι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αναζητούμε ανοιξιάτικες στιγμές χαλάρωσης, με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ένα 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γευστικ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ό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γλυκό!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Μπορείτε να δημιουργήσετε απλά επιλέγοντας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την αγαπημένη σας γεύση από την πλούσια γκάμα παγωτών, κόψτε σε κομματάκια φρούτα, ολόφρεσκα </w:t>
      </w:r>
      <w:proofErr w:type="spellStart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μύρτιλα</w:t>
      </w:r>
      <w:proofErr w:type="spellEnd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, μούρα, φράουλες, ακτινίδια, μήλα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,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συνδυάστε τα όλα μαζί, και χρησιμοποιείστε τα ως βάση για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ένα απογευματινό 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παγωτό. </w:t>
      </w:r>
    </w:p>
    <w:p w14:paraId="0363BF74" w14:textId="091C9DA4" w:rsidR="00CC6E16" w:rsidRDefault="00033F1A" w:rsidP="00CC6E16">
      <w:pPr>
        <w:spacing w:after="360" w:line="276" w:lineRule="auto"/>
        <w:jc w:val="both"/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</w:pP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Για εσάς που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αναζητείτε την σοκολάτα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, ζεστάνετε σε </w:t>
      </w:r>
      <w:proofErr w:type="spellStart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μπεν</w:t>
      </w:r>
      <w:proofErr w:type="spellEnd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proofErr w:type="spellStart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μαρί</w:t>
      </w:r>
      <w:proofErr w:type="spellEnd"/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ένα μεγάλο κομμάτι σοκολάτα κουβερτούρα και περιχύστε το παγωτό.</w:t>
      </w:r>
    </w:p>
    <w:p w14:paraId="4FA6A393" w14:textId="23C3EE70" w:rsidR="00033F1A" w:rsidRPr="00033F1A" w:rsidRDefault="00033F1A" w:rsidP="00CC6E16">
      <w:pPr>
        <w:spacing w:after="360" w:line="276" w:lineRule="auto"/>
        <w:jc w:val="both"/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</w:pP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Α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πολαύστε επώνυμα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>και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απολαυστικά προϊόντα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στη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val="en-US" w:eastAsia="el-GR"/>
        </w:rPr>
        <w:t>Lidl</w:t>
      </w:r>
      <w:r w:rsidR="00CC6E16" w:rsidRP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r w:rsidR="00CC6E16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Κύπρου. </w:t>
      </w: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</w:p>
    <w:p w14:paraId="06ADB03A" w14:textId="46DE16BE" w:rsidR="001D4EDC" w:rsidRPr="00EC26B4" w:rsidRDefault="00033F1A" w:rsidP="00033F1A">
      <w:pPr>
        <w:spacing w:after="360"/>
        <w:rPr>
          <w:rFonts w:ascii="Lidl Font Pro Semibold" w:hAnsi="Lidl Font Pro Semibold" w:cs="Calibri-Bold"/>
          <w:b/>
          <w:bCs/>
          <w:color w:val="0050AA"/>
        </w:rPr>
      </w:pPr>
      <w:r w:rsidRPr="00033F1A">
        <w:rPr>
          <w:rStyle w:val="lidl-rtefontface-3"/>
          <w:rFonts w:ascii="Lidl Font Pro" w:eastAsia="Times New Roman" w:hAnsi="Lidl Font Pro" w:cs="Times New Roman"/>
          <w:sz w:val="22"/>
          <w:szCs w:val="22"/>
          <w:lang w:eastAsia="el-GR"/>
        </w:rPr>
        <w:t xml:space="preserve"> </w:t>
      </w:r>
      <w:r w:rsidR="001D4EDC" w:rsidRPr="00EC26B4">
        <w:rPr>
          <w:rFonts w:ascii="Lidl Font Pro Semibold" w:hAnsi="Lidl Font Pro Semibold" w:cs="Calibri-Bold"/>
          <w:b/>
          <w:bCs/>
          <w:color w:val="0050AA"/>
        </w:rPr>
        <w:t xml:space="preserve">Επισκεφθείτε τη </w:t>
      </w:r>
      <w:proofErr w:type="spellStart"/>
      <w:r w:rsidR="001D4EDC" w:rsidRPr="00B54DA4">
        <w:rPr>
          <w:rFonts w:ascii="Lidl Font Pro Semibold" w:hAnsi="Lidl Font Pro Semibold" w:cs="Calibri-Bold"/>
          <w:b/>
          <w:bCs/>
          <w:color w:val="0050AA"/>
        </w:rPr>
        <w:t>Lidl</w:t>
      </w:r>
      <w:proofErr w:type="spellEnd"/>
      <w:r w:rsidR="001D4EDC" w:rsidRPr="00EC26B4">
        <w:rPr>
          <w:rFonts w:ascii="Lidl Font Pro Semibold" w:hAnsi="Lidl Font Pro Semibold" w:cs="Calibri-Bold"/>
          <w:b/>
          <w:bCs/>
          <w:color w:val="0050AA"/>
        </w:rPr>
        <w:t xml:space="preserve"> </w:t>
      </w:r>
      <w:r w:rsidR="001D4EDC" w:rsidRPr="00B54DA4">
        <w:rPr>
          <w:rFonts w:ascii="Lidl Font Pro Semibold" w:hAnsi="Lidl Font Pro Semibold" w:cs="Calibri-Bold"/>
          <w:b/>
          <w:bCs/>
          <w:color w:val="0050AA"/>
        </w:rPr>
        <w:t>Cyprus</w:t>
      </w:r>
    </w:p>
    <w:p w14:paraId="6A3ED74F" w14:textId="77777777" w:rsidR="001D4EDC" w:rsidRPr="008C1FDE" w:rsidRDefault="00011DF6" w:rsidP="001D4EDC">
      <w:pPr>
        <w:rPr>
          <w:rFonts w:ascii="Lidl Font Pro" w:hAnsi="Lidl Font Pro"/>
          <w:sz w:val="22"/>
          <w:szCs w:val="22"/>
        </w:rPr>
      </w:pPr>
      <w:hyperlink r:id="rId8" w:history="1"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www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lidl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cy</w:t>
        </w:r>
      </w:hyperlink>
      <w:r w:rsidR="001D4EDC" w:rsidRPr="008C1FDE">
        <w:rPr>
          <w:rFonts w:ascii="Lidl Font Pro" w:hAnsi="Lidl Font Pro"/>
          <w:sz w:val="22"/>
          <w:szCs w:val="22"/>
        </w:rPr>
        <w:t xml:space="preserve">  </w:t>
      </w:r>
    </w:p>
    <w:p w14:paraId="07D6F37B" w14:textId="77777777" w:rsidR="001D4EDC" w:rsidRPr="008C1FDE" w:rsidRDefault="00011DF6" w:rsidP="001D4EDC">
      <w:pPr>
        <w:rPr>
          <w:rStyle w:val="-"/>
          <w:rFonts w:ascii="Lidl Font Pro" w:hAnsi="Lidl Font Pro" w:cstheme="minorHAnsi"/>
          <w:color w:val="44546A" w:themeColor="text2"/>
          <w:sz w:val="22"/>
          <w:szCs w:val="22"/>
        </w:rPr>
      </w:pPr>
      <w:hyperlink r:id="rId9" w:history="1"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www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facebook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/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lidlcy</w:t>
        </w:r>
        <w:proofErr w:type="spellEnd"/>
      </w:hyperlink>
      <w:r w:rsidR="001D4EDC" w:rsidRPr="008C1FDE">
        <w:rPr>
          <w:rStyle w:val="-"/>
          <w:rFonts w:ascii="Lidl Font Pro" w:hAnsi="Lidl Font Pro" w:cstheme="minorHAnsi"/>
          <w:color w:val="44546A" w:themeColor="text2"/>
          <w:sz w:val="22"/>
          <w:szCs w:val="22"/>
        </w:rPr>
        <w:t xml:space="preserve">                     </w:t>
      </w:r>
    </w:p>
    <w:p w14:paraId="5C4759DF" w14:textId="77777777" w:rsidR="001D4EDC" w:rsidRPr="008C1FDE" w:rsidRDefault="00011DF6" w:rsidP="001D4EDC">
      <w:pPr>
        <w:rPr>
          <w:rFonts w:ascii="Lidl Font Pro" w:hAnsi="Lidl Font Pro"/>
          <w:sz w:val="22"/>
          <w:szCs w:val="22"/>
        </w:rPr>
      </w:pPr>
      <w:hyperlink r:id="rId10" w:history="1"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www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instagram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/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lidl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_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cyprus</w:t>
        </w:r>
        <w:proofErr w:type="spellEnd"/>
      </w:hyperlink>
      <w:r w:rsidR="001D4EDC" w:rsidRPr="008C1FDE">
        <w:rPr>
          <w:rFonts w:ascii="Lidl Font Pro" w:hAnsi="Lidl Font Pro"/>
          <w:sz w:val="22"/>
          <w:szCs w:val="22"/>
        </w:rPr>
        <w:t xml:space="preserve">  </w:t>
      </w:r>
    </w:p>
    <w:p w14:paraId="384FB5F3" w14:textId="1DA0022A" w:rsidR="001D4EDC" w:rsidRDefault="00011DF6" w:rsidP="001D4EDC">
      <w:pPr>
        <w:rPr>
          <w:rFonts w:ascii="Lidl Font Pro" w:hAnsi="Lidl Font Pro"/>
          <w:sz w:val="22"/>
          <w:szCs w:val="22"/>
        </w:rPr>
      </w:pPr>
      <w:hyperlink r:id="rId11" w:history="1"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www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twitter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/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Lidl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_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Cyprus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_</w:t>
        </w:r>
      </w:hyperlink>
      <w:r w:rsidR="001D4EDC" w:rsidRPr="008C1FDE">
        <w:rPr>
          <w:rFonts w:ascii="Lidl Font Pro" w:hAnsi="Lidl Font Pro"/>
          <w:sz w:val="22"/>
          <w:szCs w:val="22"/>
        </w:rPr>
        <w:t xml:space="preserve"> </w:t>
      </w:r>
    </w:p>
    <w:p w14:paraId="1E7FBD3B" w14:textId="6C4435EC" w:rsidR="00382CAB" w:rsidRPr="00382CAB" w:rsidRDefault="00011DF6" w:rsidP="001D4EDC">
      <w:pPr>
        <w:rPr>
          <w:sz w:val="22"/>
          <w:szCs w:val="22"/>
        </w:rPr>
      </w:pPr>
      <w:hyperlink r:id="rId12" w:history="1">
        <w:r w:rsidR="00382CAB" w:rsidRPr="004458FC">
          <w:rPr>
            <w:rStyle w:val="-"/>
            <w:sz w:val="22"/>
            <w:szCs w:val="22"/>
          </w:rPr>
          <w:t>www</w:t>
        </w:r>
        <w:r w:rsidR="00382CAB" w:rsidRPr="00EC26B4">
          <w:rPr>
            <w:rStyle w:val="-"/>
            <w:sz w:val="22"/>
            <w:szCs w:val="22"/>
          </w:rPr>
          <w:t>.</w:t>
        </w:r>
        <w:r w:rsidR="00382CAB" w:rsidRPr="004458FC">
          <w:rPr>
            <w:rStyle w:val="-"/>
            <w:sz w:val="22"/>
            <w:szCs w:val="22"/>
          </w:rPr>
          <w:t>team.lidl.com.cy/</w:t>
        </w:r>
      </w:hyperlink>
    </w:p>
    <w:p w14:paraId="6504015E" w14:textId="77777777" w:rsidR="001D4EDC" w:rsidRPr="008C1FDE" w:rsidRDefault="00011DF6" w:rsidP="001D4EDC">
      <w:pPr>
        <w:rPr>
          <w:rStyle w:val="-"/>
          <w:rFonts w:ascii="Lidl Font Pro" w:hAnsi="Lidl Font Pro" w:cstheme="minorHAnsi"/>
          <w:color w:val="44546A" w:themeColor="text2"/>
          <w:sz w:val="22"/>
          <w:szCs w:val="22"/>
        </w:rPr>
      </w:pPr>
      <w:hyperlink r:id="rId13" w:history="1"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www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linkedin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.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/</w:t>
        </w:r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company</w:t>
        </w:r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/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lidl</w:t>
        </w:r>
        <w:proofErr w:type="spellEnd"/>
        <w:r w:rsidR="001D4EDC" w:rsidRPr="008C1FDE">
          <w:rPr>
            <w:rStyle w:val="-"/>
            <w:rFonts w:ascii="Lidl Font Pro" w:hAnsi="Lidl Font Pro" w:cstheme="minorHAnsi"/>
            <w:sz w:val="22"/>
            <w:szCs w:val="22"/>
          </w:rPr>
          <w:t>-</w:t>
        </w:r>
        <w:proofErr w:type="spellStart"/>
        <w:r w:rsidR="001D4EDC" w:rsidRPr="00184BAC">
          <w:rPr>
            <w:rStyle w:val="-"/>
            <w:rFonts w:ascii="Lidl Font Pro" w:hAnsi="Lidl Font Pro" w:cstheme="minorHAnsi"/>
            <w:sz w:val="22"/>
            <w:szCs w:val="22"/>
            <w:lang w:val="en-GB"/>
          </w:rPr>
          <w:t>cyprus</w:t>
        </w:r>
        <w:proofErr w:type="spellEnd"/>
      </w:hyperlink>
    </w:p>
    <w:p w14:paraId="172595DE" w14:textId="77777777" w:rsidR="0098546E" w:rsidRPr="001D4EDC" w:rsidRDefault="0098546E" w:rsidP="0098546E">
      <w:pPr>
        <w:tabs>
          <w:tab w:val="left" w:pos="2977"/>
        </w:tabs>
        <w:spacing w:after="120"/>
        <w:rPr>
          <w:rFonts w:ascii="Lidl Font Pro" w:hAnsi="Lidl Font Pro" w:cs="Calibri-Bold"/>
          <w:bCs/>
        </w:rPr>
      </w:pPr>
    </w:p>
    <w:sectPr w:rsidR="0098546E" w:rsidRPr="001D4EDC" w:rsidSect="00B742E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2CF9" w14:textId="77777777" w:rsidR="00011DF6" w:rsidRDefault="00011DF6" w:rsidP="00B742EF">
      <w:r>
        <w:separator/>
      </w:r>
    </w:p>
  </w:endnote>
  <w:endnote w:type="continuationSeparator" w:id="0">
    <w:p w14:paraId="5EEC6F4B" w14:textId="77777777" w:rsidR="00011DF6" w:rsidRDefault="00011DF6" w:rsidP="00B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dl Font Pro Semibold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154E" w14:textId="6DF70910" w:rsidR="003B3747" w:rsidRDefault="003B37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9A50" w14:textId="77777777" w:rsidR="00011DF6" w:rsidRDefault="00011DF6" w:rsidP="00B742EF">
      <w:r>
        <w:separator/>
      </w:r>
    </w:p>
  </w:footnote>
  <w:footnote w:type="continuationSeparator" w:id="0">
    <w:p w14:paraId="06FF8C9E" w14:textId="77777777" w:rsidR="00011DF6" w:rsidRDefault="00011DF6" w:rsidP="00B7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D633" w14:textId="334DE7CB" w:rsidR="00562580" w:rsidRDefault="0098546E" w:rsidP="00562580">
    <w:pPr>
      <w:rPr>
        <w:color w:val="44546A" w:themeColor="text2"/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1117C" wp14:editId="0905B0BB">
          <wp:simplePos x="0" y="0"/>
          <wp:positionH relativeFrom="column">
            <wp:posOffset>-908050</wp:posOffset>
          </wp:positionH>
          <wp:positionV relativeFrom="paragraph">
            <wp:posOffset>-447040</wp:posOffset>
          </wp:positionV>
          <wp:extent cx="7559501" cy="10685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501" cy="1068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580">
      <w:rPr>
        <w:b/>
        <w:color w:val="44546A" w:themeColor="text2"/>
        <w:sz w:val="38"/>
        <w:szCs w:val="38"/>
      </w:rPr>
      <w:t>ΔΕΛΤΙΟ ΤΥΠΟΥ</w:t>
    </w:r>
  </w:p>
  <w:p w14:paraId="2523492D" w14:textId="6090EFD7" w:rsidR="00E4522B" w:rsidRDefault="00E45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EF"/>
    <w:rsid w:val="00011DF6"/>
    <w:rsid w:val="00033F1A"/>
    <w:rsid w:val="001D4EDC"/>
    <w:rsid w:val="002F7637"/>
    <w:rsid w:val="00382CAB"/>
    <w:rsid w:val="003B3747"/>
    <w:rsid w:val="00562580"/>
    <w:rsid w:val="005C6279"/>
    <w:rsid w:val="005F1BA8"/>
    <w:rsid w:val="007E6891"/>
    <w:rsid w:val="007E7B99"/>
    <w:rsid w:val="00976A71"/>
    <w:rsid w:val="0098546E"/>
    <w:rsid w:val="00A95771"/>
    <w:rsid w:val="00AD25DE"/>
    <w:rsid w:val="00B742EF"/>
    <w:rsid w:val="00BC7472"/>
    <w:rsid w:val="00CC6E16"/>
    <w:rsid w:val="00E40870"/>
    <w:rsid w:val="00E4522B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309D"/>
  <w15:chartTrackingRefBased/>
  <w15:docId w15:val="{F8BAF9E0-9148-0C4E-8CB3-3A968CE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2EF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B742EF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B742E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B742EF"/>
    <w:rPr>
      <w:rFonts w:eastAsiaTheme="minorEastAsia"/>
    </w:rPr>
  </w:style>
  <w:style w:type="paragraph" w:customStyle="1" w:styleId="EinfAbs">
    <w:name w:val="[Einf. Abs.]"/>
    <w:basedOn w:val="a"/>
    <w:uiPriority w:val="99"/>
    <w:rsid w:val="009854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de-DE"/>
    </w:rPr>
  </w:style>
  <w:style w:type="character" w:styleId="-">
    <w:name w:val="Hyperlink"/>
    <w:basedOn w:val="a0"/>
    <w:uiPriority w:val="99"/>
    <w:unhideWhenUsed/>
    <w:rsid w:val="001D4EDC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82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38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82CA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382CAB"/>
  </w:style>
  <w:style w:type="character" w:styleId="a5">
    <w:name w:val="Unresolved Mention"/>
    <w:basedOn w:val="a0"/>
    <w:uiPriority w:val="99"/>
    <w:semiHidden/>
    <w:unhideWhenUsed/>
    <w:rsid w:val="00382CA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82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l.com.cy" TargetMode="External"/><Relationship Id="rId13" Type="http://schemas.openxmlformats.org/officeDocument/2006/relationships/hyperlink" Target="http://www.linkedin.com/company/lidl-cyp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dlfoodacademy.com.cy/recipes-gr/" TargetMode="External"/><Relationship Id="rId12" Type="http://schemas.openxmlformats.org/officeDocument/2006/relationships/hyperlink" Target="http://www.team.lidl.com.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Lidl_Cyprus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stagram.com/lidl_cyp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idl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B8B8B-19EA-2440-A0D0-90B88852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PALLIKARIDOU, FOTEINI</dc:creator>
  <cp:keywords/>
  <dc:description/>
  <cp:lastModifiedBy>FOTEINI PALLIKARIDOU (ΦΩΤΕΙΝΗ ΠΑΛΛΗΚΑΡΙΔΟΥ)</cp:lastModifiedBy>
  <cp:revision>2</cp:revision>
  <dcterms:created xsi:type="dcterms:W3CDTF">2021-05-04T13:32:00Z</dcterms:created>
  <dcterms:modified xsi:type="dcterms:W3CDTF">2021-05-04T13:32:00Z</dcterms:modified>
</cp:coreProperties>
</file>