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7E328" w14:textId="77777777" w:rsidR="00E70986" w:rsidRDefault="00E70986" w:rsidP="00E70986">
      <w:pPr>
        <w:pStyle w:val="EinfAbs"/>
        <w:jc w:val="right"/>
        <w:rPr>
          <w:rFonts w:asciiTheme="minorHAnsi" w:hAnsiTheme="minorHAnsi" w:cs="Helv"/>
          <w:sz w:val="22"/>
          <w:szCs w:val="22"/>
          <w:lang w:val="el-GR"/>
        </w:rPr>
      </w:pPr>
    </w:p>
    <w:p w14:paraId="43623E23" w14:textId="77777777" w:rsidR="003C1FC7" w:rsidRDefault="003C1FC7" w:rsidP="00E70986">
      <w:pPr>
        <w:pStyle w:val="EinfAbs"/>
        <w:jc w:val="right"/>
        <w:rPr>
          <w:rFonts w:asciiTheme="minorHAnsi" w:hAnsiTheme="minorHAnsi" w:cs="Helv"/>
          <w:sz w:val="22"/>
          <w:szCs w:val="22"/>
          <w:lang w:val="el-GR"/>
        </w:rPr>
      </w:pPr>
    </w:p>
    <w:p w14:paraId="2AF69EEE" w14:textId="7DBDF755" w:rsidR="00E70986" w:rsidRDefault="004E78FF" w:rsidP="005E0F99">
      <w:pPr>
        <w:pStyle w:val="EinfAbs"/>
        <w:jc w:val="right"/>
        <w:rPr>
          <w:rFonts w:asciiTheme="minorHAnsi" w:hAnsiTheme="minorHAnsi" w:cs="Helv"/>
          <w:sz w:val="22"/>
          <w:szCs w:val="22"/>
          <w:lang w:val="el-GR"/>
        </w:rPr>
      </w:pPr>
      <w:r>
        <w:rPr>
          <w:rFonts w:asciiTheme="minorHAnsi" w:hAnsiTheme="minorHAnsi" w:cs="Helv"/>
          <w:sz w:val="22"/>
          <w:szCs w:val="22"/>
          <w:lang w:val="el-GR"/>
        </w:rPr>
        <w:t>Λάρνακα</w:t>
      </w:r>
      <w:r w:rsidR="00E70986">
        <w:rPr>
          <w:rFonts w:asciiTheme="minorHAnsi" w:hAnsiTheme="minorHAnsi" w:cs="Helv"/>
          <w:sz w:val="22"/>
          <w:szCs w:val="22"/>
          <w:lang w:val="el-GR"/>
        </w:rPr>
        <w:t xml:space="preserve">, </w:t>
      </w:r>
      <w:r w:rsidR="002E3F21">
        <w:rPr>
          <w:rFonts w:asciiTheme="minorHAnsi" w:hAnsiTheme="minorHAnsi" w:cs="Helv"/>
          <w:sz w:val="22"/>
          <w:szCs w:val="22"/>
          <w:lang w:val="el-GR"/>
        </w:rPr>
        <w:t>20</w:t>
      </w:r>
      <w:bookmarkStart w:id="0" w:name="_GoBack"/>
      <w:bookmarkEnd w:id="0"/>
      <w:r w:rsidR="001A4B5D">
        <w:rPr>
          <w:rFonts w:asciiTheme="minorHAnsi" w:hAnsiTheme="minorHAnsi" w:cs="Helv"/>
          <w:sz w:val="22"/>
          <w:szCs w:val="22"/>
          <w:lang w:val="el-GR"/>
        </w:rPr>
        <w:t>/</w:t>
      </w:r>
      <w:r w:rsidR="006916EC" w:rsidRPr="00C70038">
        <w:rPr>
          <w:rFonts w:asciiTheme="minorHAnsi" w:hAnsiTheme="minorHAnsi" w:cs="Helv"/>
          <w:sz w:val="22"/>
          <w:szCs w:val="22"/>
          <w:lang w:val="el-GR"/>
        </w:rPr>
        <w:t>03</w:t>
      </w:r>
      <w:r w:rsidR="001A4B5D">
        <w:rPr>
          <w:rFonts w:asciiTheme="minorHAnsi" w:hAnsiTheme="minorHAnsi" w:cs="Helv"/>
          <w:sz w:val="22"/>
          <w:szCs w:val="22"/>
          <w:lang w:val="el-GR"/>
        </w:rPr>
        <w:t>/201</w:t>
      </w:r>
      <w:r w:rsidR="004B2505">
        <w:rPr>
          <w:rFonts w:asciiTheme="minorHAnsi" w:hAnsiTheme="minorHAnsi" w:cs="Helv"/>
          <w:sz w:val="22"/>
          <w:szCs w:val="22"/>
          <w:lang w:val="el-GR"/>
        </w:rPr>
        <w:t>9</w:t>
      </w:r>
    </w:p>
    <w:p w14:paraId="523BDE9C" w14:textId="77777777" w:rsidR="004B2505" w:rsidRPr="005E0F99" w:rsidRDefault="004B2505" w:rsidP="005E0F99">
      <w:pPr>
        <w:pStyle w:val="EinfAbs"/>
        <w:jc w:val="right"/>
        <w:rPr>
          <w:rFonts w:asciiTheme="minorHAnsi" w:hAnsiTheme="minorHAnsi" w:cs="Helv"/>
          <w:sz w:val="22"/>
          <w:szCs w:val="22"/>
          <w:lang w:val="el-GR"/>
        </w:rPr>
      </w:pPr>
    </w:p>
    <w:p w14:paraId="3177F077" w14:textId="3EBF9136" w:rsidR="00B33B68" w:rsidRPr="00BA2C5F" w:rsidRDefault="00B33B68" w:rsidP="0056074D">
      <w:pPr>
        <w:spacing w:after="0"/>
        <w:rPr>
          <w:rFonts w:ascii="Lidl Font Pro" w:hAnsi="Lidl Font Pro"/>
          <w:color w:val="1F497D" w:themeColor="text2"/>
          <w:sz w:val="20"/>
          <w:szCs w:val="20"/>
          <w:lang w:val="el-GR"/>
        </w:rPr>
      </w:pPr>
      <w:r w:rsidRPr="00BA2C5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ΣΕ ΠΡΟΣΘΕΤΑ ΜΕΤΡΑ ΓΙΑ ΤΗΝ ΠΡΟΑΣΠΙΣΗ ΤΗΣ ΥΓΕΙΑΣ ΚΑΙ ΑΣΦΑΛΕΙΑΣ ΠΕΛΑΤΩΝ ΚΑΙ ΕΡΓΑΖΟΜΕΝΩΝ ΠΡΟΧΩΡΑ Η </w:t>
      </w:r>
      <w:r w:rsidRPr="0056074D">
        <w:rPr>
          <w:rFonts w:ascii="Lidl Font Pro" w:hAnsi="Lidl Font Pro"/>
          <w:b/>
          <w:bCs/>
          <w:color w:val="1F497D" w:themeColor="text2"/>
          <w:sz w:val="36"/>
          <w:szCs w:val="36"/>
        </w:rPr>
        <w:t>LIDL</w:t>
      </w:r>
      <w:r w:rsidRPr="00BA2C5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 w:rsidRPr="0056074D">
        <w:rPr>
          <w:rFonts w:ascii="Lidl Font Pro" w:hAnsi="Lidl Font Pro"/>
          <w:b/>
          <w:bCs/>
          <w:color w:val="1F497D" w:themeColor="text2"/>
          <w:sz w:val="36"/>
          <w:szCs w:val="36"/>
        </w:rPr>
        <w:t>KY</w:t>
      </w:r>
      <w:r w:rsidR="00BA2C5F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ΠΡ</w:t>
      </w:r>
      <w:r w:rsidRPr="0056074D">
        <w:rPr>
          <w:rFonts w:ascii="Lidl Font Pro" w:hAnsi="Lidl Font Pro"/>
          <w:b/>
          <w:bCs/>
          <w:color w:val="1F497D" w:themeColor="text2"/>
          <w:sz w:val="36"/>
          <w:szCs w:val="36"/>
        </w:rPr>
        <w:t>OY</w:t>
      </w:r>
      <w:r w:rsidRPr="00BA2C5F">
        <w:rPr>
          <w:rFonts w:ascii="Lidl Font Pro" w:hAnsi="Lidl Font Pro"/>
          <w:color w:val="1F497D" w:themeColor="text2"/>
          <w:sz w:val="36"/>
          <w:szCs w:val="36"/>
          <w:lang w:val="el-GR"/>
        </w:rPr>
        <w:br/>
      </w:r>
    </w:p>
    <w:p w14:paraId="0D5B5210" w14:textId="77777777" w:rsidR="00581B86" w:rsidRPr="00BA2C5F" w:rsidRDefault="00581B86" w:rsidP="0056074D">
      <w:pPr>
        <w:spacing w:after="0"/>
        <w:rPr>
          <w:rFonts w:ascii="Lidl Font Pro" w:hAnsi="Lidl Font Pro"/>
          <w:color w:val="1F497D" w:themeColor="text2"/>
          <w:sz w:val="20"/>
          <w:szCs w:val="20"/>
          <w:lang w:val="el-GR"/>
        </w:rPr>
      </w:pPr>
    </w:p>
    <w:p w14:paraId="73B7C769" w14:textId="77777777" w:rsidR="00A00EBE" w:rsidRDefault="00B33B68" w:rsidP="00BA2C5F">
      <w:pPr>
        <w:spacing w:after="0"/>
        <w:rPr>
          <w:rFonts w:ascii="Lidl Font Pro" w:hAnsi="Lidl Font Pro"/>
          <w:color w:val="1F497D" w:themeColor="text2"/>
          <w:lang w:val="el-GR"/>
        </w:rPr>
      </w:pPr>
      <w:r w:rsidRPr="00BA2C5F">
        <w:rPr>
          <w:rFonts w:ascii="Lidl Font Pro" w:hAnsi="Lidl Font Pro"/>
          <w:b/>
          <w:bCs/>
          <w:color w:val="1F497D" w:themeColor="text2"/>
          <w:lang w:val="el-GR"/>
        </w:rPr>
        <w:t xml:space="preserve">Για τη </w:t>
      </w:r>
      <w:r w:rsidRPr="0056074D">
        <w:rPr>
          <w:rFonts w:ascii="Lidl Font Pro" w:hAnsi="Lidl Font Pro"/>
          <w:b/>
          <w:bCs/>
          <w:color w:val="1F497D" w:themeColor="text2"/>
        </w:rPr>
        <w:t>Lidl</w:t>
      </w:r>
      <w:r w:rsidRPr="00BA2C5F">
        <w:rPr>
          <w:rFonts w:ascii="Lidl Font Pro" w:hAnsi="Lidl Font Pro"/>
          <w:b/>
          <w:bCs/>
          <w:color w:val="1F497D" w:themeColor="text2"/>
          <w:lang w:val="el-GR"/>
        </w:rPr>
        <w:t xml:space="preserve"> Κύπρου η υγεία και η ασφάλεια των πελατών και των εργαζομένων της συνιστά απόλυτη προτεραιότητα. Για αυτό και ενισχύει τα μέτρα υγιεινής και ασφάλειας στα καταστήματά της για τον περιορισμό της διασποράς του κορωνοϊού </w:t>
      </w:r>
      <w:r w:rsidRPr="0056074D">
        <w:rPr>
          <w:rFonts w:ascii="Lidl Font Pro" w:hAnsi="Lidl Font Pro"/>
          <w:b/>
          <w:bCs/>
          <w:color w:val="1F497D" w:themeColor="text2"/>
        </w:rPr>
        <w:t>Covid</w:t>
      </w:r>
      <w:r w:rsidRPr="00BA2C5F">
        <w:rPr>
          <w:rFonts w:ascii="Lidl Font Pro" w:hAnsi="Lidl Font Pro"/>
          <w:b/>
          <w:bCs/>
          <w:color w:val="1F497D" w:themeColor="text2"/>
          <w:lang w:val="el-GR"/>
        </w:rPr>
        <w:t>-19 με την πρωτοβουλία τοποθέτησης προστατευτικών διαχωριστικών από πλεξιγκλάς στα ταμεία και επιπλέον σταθμών αντισηψίας χεριών στους χώρους των καταστημάτων.</w:t>
      </w:r>
      <w:r w:rsidRPr="00BA2C5F">
        <w:rPr>
          <w:rFonts w:ascii="Lidl Font Pro" w:hAnsi="Lidl Font Pro"/>
          <w:color w:val="1F497D" w:themeColor="text2"/>
          <w:sz w:val="24"/>
          <w:szCs w:val="24"/>
          <w:lang w:val="el-GR"/>
        </w:rPr>
        <w:br/>
      </w:r>
      <w:r w:rsidRPr="00BA2C5F">
        <w:rPr>
          <w:rFonts w:ascii="Lidl Font Pro" w:hAnsi="Lidl Font Pro"/>
          <w:color w:val="1F497D" w:themeColor="text2"/>
          <w:sz w:val="24"/>
          <w:szCs w:val="24"/>
          <w:lang w:val="el-GR"/>
        </w:rPr>
        <w:br/>
      </w:r>
      <w:r w:rsidRPr="00BA2C5F">
        <w:rPr>
          <w:rFonts w:ascii="Lidl Font Pro" w:hAnsi="Lidl Font Pro"/>
          <w:color w:val="1F497D" w:themeColor="text2"/>
          <w:lang w:val="el-GR"/>
        </w:rPr>
        <w:t xml:space="preserve">Η τοποθέτηση των προστατευτικών διαχωριστικών έχει τεθεί ήδη σε εφαρμογή και αναμένεται να ολοκληρωθεί </w:t>
      </w:r>
      <w:r w:rsidR="00BA2C5F">
        <w:rPr>
          <w:rFonts w:ascii="Lidl Font Pro" w:hAnsi="Lidl Font Pro"/>
          <w:color w:val="1F497D" w:themeColor="text2"/>
          <w:lang w:val="el-GR"/>
        </w:rPr>
        <w:t>τη Δευτέρα 23.03</w:t>
      </w:r>
      <w:r w:rsidRPr="00BA2C5F">
        <w:rPr>
          <w:rFonts w:ascii="Lidl Font Pro" w:hAnsi="Lidl Font Pro"/>
          <w:color w:val="1F497D" w:themeColor="text2"/>
          <w:lang w:val="el-GR"/>
        </w:rPr>
        <w:t xml:space="preserve"> σε όλα τα ταμεία του δικτύου καταστημάτων </w:t>
      </w:r>
      <w:r w:rsidRPr="00946D97">
        <w:rPr>
          <w:rFonts w:ascii="Lidl Font Pro" w:hAnsi="Lidl Font Pro"/>
          <w:color w:val="1F497D" w:themeColor="text2"/>
          <w:lang w:val="el-GR"/>
        </w:rPr>
        <w:t xml:space="preserve">της </w:t>
      </w:r>
      <w:r w:rsidRPr="00946D97">
        <w:rPr>
          <w:rFonts w:ascii="Lidl Font Pro" w:hAnsi="Lidl Font Pro"/>
          <w:color w:val="1F497D" w:themeColor="text2"/>
        </w:rPr>
        <w:t>Lidl</w:t>
      </w:r>
      <w:r w:rsidRPr="00946D97">
        <w:rPr>
          <w:rFonts w:ascii="Lidl Font Pro" w:hAnsi="Lidl Font Pro"/>
          <w:color w:val="1F497D" w:themeColor="text2"/>
          <w:lang w:val="el-GR"/>
        </w:rPr>
        <w:t xml:space="preserve"> Κύπρου.</w:t>
      </w:r>
    </w:p>
    <w:p w14:paraId="19E2C772" w14:textId="663754A9" w:rsidR="00A00EBE" w:rsidRDefault="00B33B68" w:rsidP="00BA2C5F">
      <w:pPr>
        <w:spacing w:after="0"/>
        <w:rPr>
          <w:rFonts w:ascii="Lidl Font Pro" w:hAnsi="Lidl Font Pro"/>
          <w:color w:val="1F497D" w:themeColor="text2"/>
          <w:lang w:val="el-GR"/>
        </w:rPr>
      </w:pPr>
      <w:r w:rsidRPr="00946D97">
        <w:rPr>
          <w:rFonts w:ascii="Lidl Font Pro" w:hAnsi="Lidl Font Pro"/>
          <w:color w:val="1F497D" w:themeColor="text2"/>
          <w:sz w:val="24"/>
          <w:szCs w:val="24"/>
          <w:lang w:val="el-GR"/>
        </w:rPr>
        <w:br/>
      </w:r>
      <w:r w:rsidRPr="00946D97">
        <w:rPr>
          <w:rFonts w:ascii="Lidl Font Pro" w:hAnsi="Lidl Font Pro"/>
          <w:color w:val="1F497D" w:themeColor="text2"/>
          <w:lang w:val="el-GR"/>
        </w:rPr>
        <w:t xml:space="preserve">Με την τοποθέτηση τους, </w:t>
      </w:r>
      <w:r w:rsidR="00946D97" w:rsidRPr="00946D97">
        <w:rPr>
          <w:rFonts w:ascii="Lidl Font Pro" w:hAnsi="Lidl Font Pro" w:cs="Lidl Font Pro"/>
          <w:color w:val="1F497D" w:themeColor="text2"/>
          <w:lang w:val="el-GR"/>
        </w:rPr>
        <w:t xml:space="preserve">μειώνεται σημαντικά ο κίνδυνος μετάδοσης του κορωνοϊού Covid-19 τόσο για τον </w:t>
      </w:r>
      <w:r w:rsidR="00946D97" w:rsidRPr="00946D97">
        <w:rPr>
          <w:rFonts w:ascii="Lidl Font Pro" w:hAnsi="Lidl Font Pro" w:cs="Lidl Font Pro"/>
          <w:color w:val="1F497D" w:themeColor="text2"/>
          <w:lang w:val="el-GR"/>
        </w:rPr>
        <w:t>εργαζόμενο</w:t>
      </w:r>
      <w:r w:rsidR="00946D97" w:rsidRPr="00946D97">
        <w:rPr>
          <w:rFonts w:ascii="Lidl Font Pro" w:hAnsi="Lidl Font Pro" w:cs="Lidl Font Pro"/>
          <w:color w:val="1F497D" w:themeColor="text2"/>
          <w:lang w:val="el-GR"/>
        </w:rPr>
        <w:t xml:space="preserve"> όσο και για τον </w:t>
      </w:r>
      <w:r w:rsidR="00946D97" w:rsidRPr="00946D97">
        <w:rPr>
          <w:rFonts w:ascii="Lidl Font Pro" w:hAnsi="Lidl Font Pro" w:cs="Lidl Font Pro"/>
          <w:color w:val="1F497D" w:themeColor="text2"/>
          <w:lang w:val="el-GR"/>
        </w:rPr>
        <w:t>πελάτη</w:t>
      </w:r>
      <w:r w:rsidR="00946D97" w:rsidRPr="00946D97">
        <w:rPr>
          <w:rFonts w:ascii="Lidl Font Pro" w:hAnsi="Lidl Font Pro" w:cs="Lidl Font Pro"/>
          <w:color w:val="1F497D" w:themeColor="text2"/>
          <w:lang w:val="el-GR"/>
        </w:rPr>
        <w:t xml:space="preserve"> που εξυπηρετείται στο </w:t>
      </w:r>
      <w:r w:rsidR="00A00EBE" w:rsidRPr="00946D97">
        <w:rPr>
          <w:rFonts w:ascii="Lidl Font Pro" w:hAnsi="Lidl Font Pro" w:cs="Lidl Font Pro"/>
          <w:color w:val="1F497D" w:themeColor="text2"/>
          <w:lang w:val="el-GR"/>
        </w:rPr>
        <w:t>ταμείο</w:t>
      </w:r>
      <w:r w:rsidRPr="00946D97">
        <w:rPr>
          <w:rFonts w:ascii="Lidl Font Pro" w:hAnsi="Lidl Font Pro"/>
          <w:color w:val="1F497D" w:themeColor="text2"/>
          <w:lang w:val="el-GR"/>
        </w:rPr>
        <w:t>.</w:t>
      </w:r>
    </w:p>
    <w:p w14:paraId="52159410" w14:textId="4FA9F14D" w:rsidR="00946D97" w:rsidRDefault="00B33B68" w:rsidP="00BA2C5F">
      <w:pPr>
        <w:spacing w:after="0"/>
        <w:rPr>
          <w:rFonts w:ascii="Lidl Font Pro" w:hAnsi="Lidl Font Pro"/>
          <w:color w:val="1F497D" w:themeColor="text2"/>
          <w:lang w:val="el-GR"/>
        </w:rPr>
      </w:pPr>
      <w:r w:rsidRPr="00BA2C5F">
        <w:rPr>
          <w:rFonts w:ascii="Lidl Font Pro" w:hAnsi="Lidl Font Pro"/>
          <w:color w:val="1F497D" w:themeColor="text2"/>
          <w:sz w:val="24"/>
          <w:szCs w:val="24"/>
          <w:lang w:val="el-GR"/>
        </w:rPr>
        <w:br/>
      </w:r>
      <w:r w:rsidRPr="00BA2C5F">
        <w:rPr>
          <w:rFonts w:ascii="Lidl Font Pro" w:hAnsi="Lidl Font Pro"/>
          <w:color w:val="1F497D" w:themeColor="text2"/>
          <w:lang w:val="el-GR"/>
        </w:rPr>
        <w:t>Οι εργαζόμενοι στα 17 καταστήματα και το εφοδιαστικό κέντρο λαμβάνουν ατομικά μέτρα προστασίας με γάντια και αντισηπτικά χεριών ενώ εφαρμόζεται η νομοθετικού χαρακτήρα οδηγία της αναλογίας του ενός ατόμου ανά 8τ.μ που μειώνει την πιθανότητα διασποράς του ιού.</w:t>
      </w:r>
    </w:p>
    <w:p w14:paraId="5DEAF95A" w14:textId="608B10EF" w:rsidR="00BA2C5F" w:rsidRDefault="00B33B68" w:rsidP="00BA2C5F">
      <w:pPr>
        <w:spacing w:after="0"/>
        <w:rPr>
          <w:rFonts w:ascii="Lidl Font Pro" w:hAnsi="Lidl Font Pro"/>
          <w:color w:val="000000" w:themeColor="text1"/>
          <w:lang w:val="el-GR"/>
        </w:rPr>
      </w:pPr>
      <w:r w:rsidRPr="00BA2C5F">
        <w:rPr>
          <w:rFonts w:ascii="Lidl Font Pro" w:hAnsi="Lidl Font Pro"/>
          <w:color w:val="1F497D" w:themeColor="text2"/>
          <w:sz w:val="24"/>
          <w:szCs w:val="24"/>
          <w:lang w:val="el-GR"/>
        </w:rPr>
        <w:br/>
      </w:r>
      <w:r w:rsidRPr="00BA2C5F">
        <w:rPr>
          <w:rFonts w:ascii="Lidl Font Pro" w:hAnsi="Lidl Font Pro"/>
          <w:color w:val="1F497D" w:themeColor="text2"/>
          <w:lang w:val="el-GR"/>
        </w:rPr>
        <w:t xml:space="preserve">Με αποφασιστικότητα και υπευθυνότητα η </w:t>
      </w:r>
      <w:r w:rsidRPr="0056074D">
        <w:rPr>
          <w:rFonts w:ascii="Lidl Font Pro" w:hAnsi="Lidl Font Pro"/>
          <w:color w:val="1F497D" w:themeColor="text2"/>
        </w:rPr>
        <w:t>Lidl</w:t>
      </w:r>
      <w:r w:rsidRPr="00BA2C5F">
        <w:rPr>
          <w:rFonts w:ascii="Lidl Font Pro" w:hAnsi="Lidl Font Pro"/>
          <w:color w:val="1F497D" w:themeColor="text2"/>
          <w:lang w:val="el-GR"/>
        </w:rPr>
        <w:t xml:space="preserve"> Κύπρου προχωρά διαρκώς σε νέες πρωτοβουλίες και πρόσθετα μέτρα για την προάσπιση της υγείας και ασφάλειας των εργαζομένων, των συνεργατών και των πελατών της.</w:t>
      </w:r>
      <w:r w:rsidRPr="00BA2C5F">
        <w:rPr>
          <w:rFonts w:ascii="Lidl Font Pro" w:hAnsi="Lidl Font Pro"/>
          <w:lang w:val="el-GR"/>
        </w:rPr>
        <w:br/>
      </w:r>
    </w:p>
    <w:p w14:paraId="4264127B" w14:textId="2A1AB6FE" w:rsidR="00157EBF" w:rsidRPr="00BA2C5F" w:rsidRDefault="00157EBF" w:rsidP="00BA2C5F">
      <w:pPr>
        <w:spacing w:after="0"/>
        <w:rPr>
          <w:rFonts w:ascii="Lidl Font Pro" w:hAnsi="Lidl Font Pro"/>
          <w:color w:val="000000" w:themeColor="text1"/>
          <w:lang w:val="el-GR"/>
        </w:rPr>
      </w:pPr>
      <w:r w:rsidRPr="00157EBF">
        <w:rPr>
          <w:rFonts w:asciiTheme="minorHAnsi" w:hAnsiTheme="minorHAnsi" w:cs="Calibri,Bold"/>
          <w:b/>
          <w:bCs/>
          <w:lang w:val="el-GR"/>
        </w:rPr>
        <w:t>Μάθετε περισσότερα στο:</w:t>
      </w:r>
    </w:p>
    <w:p w14:paraId="1425C8A3" w14:textId="77777777" w:rsidR="00157EBF" w:rsidRPr="00157EBF" w:rsidRDefault="000007A8" w:rsidP="00157EBF">
      <w:pPr>
        <w:spacing w:after="0" w:line="240" w:lineRule="auto"/>
        <w:rPr>
          <w:rStyle w:val="-"/>
          <w:b/>
          <w:bCs/>
          <w:lang w:val="el-GR"/>
        </w:rPr>
      </w:pPr>
      <w:hyperlink r:id="rId7" w:history="1">
        <w:r w:rsidR="00157EBF" w:rsidRPr="00157EBF">
          <w:rPr>
            <w:rStyle w:val="-"/>
            <w:b/>
            <w:bCs/>
            <w:lang w:val="el-GR"/>
          </w:rPr>
          <w:t>https://corporate.lidl.com.cy</w:t>
        </w:r>
      </w:hyperlink>
    </w:p>
    <w:p w14:paraId="088EC16D" w14:textId="77777777" w:rsidR="00157EBF" w:rsidRPr="00157EBF" w:rsidRDefault="000007A8" w:rsidP="00157EBF">
      <w:pPr>
        <w:spacing w:after="0" w:line="240" w:lineRule="auto"/>
        <w:rPr>
          <w:b/>
          <w:bCs/>
          <w:color w:val="0000FF" w:themeColor="hyperlink"/>
          <w:u w:val="single"/>
          <w:lang w:val="el-GR"/>
        </w:rPr>
      </w:pPr>
      <w:hyperlink r:id="rId8" w:history="1">
        <w:r w:rsidR="00157EBF" w:rsidRPr="00157EBF">
          <w:rPr>
            <w:rStyle w:val="-"/>
            <w:rFonts w:asciiTheme="minorHAnsi" w:hAnsiTheme="minorHAnsi" w:cs="Calibri,Bold"/>
            <w:b/>
            <w:bCs/>
            <w:lang w:val="el-GR"/>
          </w:rPr>
          <w:t>www.lidl.com.cy</w:t>
        </w:r>
      </w:hyperlink>
    </w:p>
    <w:p w14:paraId="679F2C84" w14:textId="77777777" w:rsidR="00157EBF" w:rsidRPr="00157EBF" w:rsidRDefault="000007A8" w:rsidP="00157EBF">
      <w:pPr>
        <w:spacing w:after="0" w:line="240" w:lineRule="auto"/>
        <w:rPr>
          <w:rFonts w:asciiTheme="minorHAnsi" w:hAnsiTheme="minorHAnsi" w:cs="Calibri,Bold"/>
          <w:b/>
          <w:bCs/>
          <w:color w:val="1F497D"/>
          <w:lang w:val="el-GR"/>
        </w:rPr>
      </w:pPr>
      <w:hyperlink r:id="rId9" w:history="1">
        <w:r w:rsidR="00157EBF" w:rsidRPr="00157EBF">
          <w:rPr>
            <w:rStyle w:val="-"/>
            <w:rFonts w:asciiTheme="minorHAnsi" w:hAnsiTheme="minorHAnsi" w:cs="Calibri,Bold"/>
            <w:b/>
            <w:bCs/>
            <w:lang w:val="el-GR"/>
          </w:rPr>
          <w:t>www.facebook.com/lidlcy</w:t>
        </w:r>
      </w:hyperlink>
    </w:p>
    <w:p w14:paraId="607BAD73" w14:textId="77777777" w:rsidR="00157EBF" w:rsidRPr="00157EBF" w:rsidRDefault="000007A8" w:rsidP="00157EBF">
      <w:pPr>
        <w:spacing w:after="0" w:line="240" w:lineRule="auto"/>
        <w:rPr>
          <w:rFonts w:asciiTheme="minorHAnsi" w:hAnsiTheme="minorHAnsi" w:cs="Calibri,Bold"/>
          <w:b/>
          <w:bCs/>
          <w:color w:val="1F497D"/>
          <w:lang w:val="el-GR"/>
        </w:rPr>
      </w:pPr>
      <w:hyperlink r:id="rId10" w:history="1">
        <w:r w:rsidR="00157EBF" w:rsidRPr="00157EBF">
          <w:rPr>
            <w:rStyle w:val="-"/>
            <w:rFonts w:asciiTheme="minorHAnsi" w:hAnsiTheme="minorHAnsi" w:cs="Calibri,Bold"/>
            <w:b/>
            <w:bCs/>
            <w:lang w:val="el-GR"/>
          </w:rPr>
          <w:t>www.instagram.com/lidl_cyprus</w:t>
        </w:r>
      </w:hyperlink>
    </w:p>
    <w:p w14:paraId="03BA0B65" w14:textId="77777777" w:rsidR="00157EBF" w:rsidRPr="00157EBF" w:rsidRDefault="000007A8" w:rsidP="00157EBF">
      <w:pPr>
        <w:spacing w:after="0" w:line="240" w:lineRule="auto"/>
        <w:rPr>
          <w:rFonts w:asciiTheme="minorHAnsi" w:hAnsiTheme="minorHAnsi" w:cs="Calibri,Bold"/>
          <w:b/>
          <w:bCs/>
          <w:color w:val="1F497D"/>
          <w:lang w:val="el-GR"/>
        </w:rPr>
      </w:pPr>
      <w:hyperlink r:id="rId11" w:history="1">
        <w:r w:rsidR="00157EBF" w:rsidRPr="00157EBF">
          <w:rPr>
            <w:rStyle w:val="-"/>
            <w:rFonts w:asciiTheme="minorHAnsi" w:hAnsiTheme="minorHAnsi" w:cs="Calibri,Bold"/>
            <w:b/>
            <w:bCs/>
            <w:lang w:val="el-GR"/>
          </w:rPr>
          <w:t>www.twitter.com/Lidl_Cyprus_</w:t>
        </w:r>
      </w:hyperlink>
    </w:p>
    <w:p w14:paraId="1353C36A" w14:textId="77777777" w:rsidR="00157EBF" w:rsidRPr="00157EBF" w:rsidRDefault="00157EBF" w:rsidP="00157EBF">
      <w:pPr>
        <w:spacing w:after="0" w:line="240" w:lineRule="auto"/>
        <w:rPr>
          <w:lang w:val="el-GR"/>
        </w:rPr>
      </w:pPr>
      <w:r w:rsidRPr="00157EBF">
        <w:rPr>
          <w:rStyle w:val="-"/>
          <w:rFonts w:asciiTheme="minorHAnsi" w:hAnsiTheme="minorHAnsi" w:cs="Calibri,Bold"/>
          <w:b/>
          <w:bCs/>
          <w:lang w:val="el-GR"/>
        </w:rPr>
        <w:t>www.linkedin.com/company/lidl-cyprus</w:t>
      </w:r>
    </w:p>
    <w:sectPr w:rsidR="00157EBF" w:rsidRPr="00157EBF">
      <w:headerReference w:type="default" r:id="rId12"/>
      <w:footerReference w:type="defaul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4A7A29" w14:textId="77777777" w:rsidR="000007A8" w:rsidRDefault="000007A8" w:rsidP="00C15348">
      <w:pPr>
        <w:spacing w:after="0" w:line="240" w:lineRule="auto"/>
      </w:pPr>
      <w:r>
        <w:separator/>
      </w:r>
    </w:p>
  </w:endnote>
  <w:endnote w:type="continuationSeparator" w:id="0">
    <w:p w14:paraId="7660CFB8" w14:textId="77777777" w:rsidR="000007A8" w:rsidRDefault="000007A8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Lidl Font Pro">
    <w:altName w:val="Calibri"/>
    <w:panose1 w:val="02000000000000000000"/>
    <w:charset w:val="A1"/>
    <w:family w:val="auto"/>
    <w:pitch w:val="variable"/>
    <w:sig w:usb0="A00002FF" w:usb1="500020CB" w:usb2="00000000" w:usb3="00000000" w:csb0="0000009F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DE9B60" w14:textId="77777777" w:rsidR="00F847FC" w:rsidRDefault="00F847FC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123BCB6" wp14:editId="330B6E81">
              <wp:simplePos x="0" y="0"/>
              <wp:positionH relativeFrom="column">
                <wp:posOffset>-737483</wp:posOffset>
              </wp:positionH>
              <wp:positionV relativeFrom="page">
                <wp:posOffset>9724445</wp:posOffset>
              </wp:positionV>
              <wp:extent cx="6957115" cy="867410"/>
              <wp:effectExtent l="0" t="0" r="15240" b="8890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57115" cy="8674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7939F44" w14:textId="77777777" w:rsidR="003C1FC7" w:rsidRPr="00823E57" w:rsidRDefault="003C1FC7" w:rsidP="003C1FC7">
                          <w:pPr>
                            <w:pStyle w:val="FuzeileText"/>
                            <w:rPr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823E57">
                            <w:rPr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823E57">
                            <w:rPr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2"/>
                              <w:szCs w:val="22"/>
                              <w:lang w:val="en-US"/>
                            </w:rPr>
                            <w:t>Cyprus</w:t>
                          </w:r>
                          <w:r w:rsidRPr="00823E57">
                            <w:rPr>
                              <w:rFonts w:cs="ArialMT"/>
                              <w:lang w:val="el-GR"/>
                            </w:rPr>
                            <w:t xml:space="preserve"> </w:t>
                          </w:r>
                          <w:r w:rsidRPr="00823E57">
                            <w:rPr>
                              <w:sz w:val="22"/>
                              <w:szCs w:val="22"/>
                              <w:lang w:val="el-GR"/>
                            </w:rPr>
                            <w:t xml:space="preserve"> · </w:t>
                          </w:r>
                          <w:r w:rsidRPr="00823E57">
                            <w:rPr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3551B5A4" w14:textId="77777777" w:rsidR="003C1FC7" w:rsidRPr="003351DE" w:rsidRDefault="003C1FC7" w:rsidP="00DF345D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lang w:val="en-US"/>
                            </w:rPr>
                          </w:pPr>
                          <w:r w:rsidRPr="003351DE">
                            <w:rPr>
                              <w:rFonts w:cs="ArialMT"/>
                              <w:lang w:val="en-US"/>
                            </w:rPr>
                            <w:t>I</w:t>
                          </w:r>
                          <w:r w:rsidRPr="00AF5300">
                            <w:rPr>
                              <w:rStyle w:val="st"/>
                              <w:lang w:val="en-US"/>
                            </w:rPr>
                            <w:t xml:space="preserve">ndustrial Area </w:t>
                          </w:r>
                          <w:r w:rsidR="00DF345D" w:rsidRPr="00DF345D">
                            <w:rPr>
                              <w:rStyle w:val="st"/>
                              <w:lang w:val="en-US"/>
                            </w:rPr>
                            <w:t>Industrial Area</w:t>
                          </w:r>
                          <w:r w:rsidR="004C359B" w:rsidRPr="00B33B68">
                            <w:rPr>
                              <w:rStyle w:val="st"/>
                              <w:lang w:val="en-US"/>
                            </w:rPr>
                            <w:t xml:space="preserve"> </w:t>
                          </w:r>
                          <w:r w:rsidR="00DF345D" w:rsidRPr="00DF345D">
                            <w:rPr>
                              <w:rStyle w:val="st"/>
                              <w:lang w:val="en-US"/>
                            </w:rPr>
                            <w:t xml:space="preserve">Pigasou Street 2  </w:t>
                          </w:r>
                          <w:r w:rsidR="00DF345D">
                            <w:rPr>
                              <w:rStyle w:val="st"/>
                              <w:lang w:val="en-US"/>
                            </w:rPr>
                            <w:t>CY</w:t>
                          </w:r>
                          <w:r w:rsidR="00DF345D" w:rsidRPr="00DF345D">
                            <w:rPr>
                              <w:rStyle w:val="st"/>
                              <w:lang w:val="en-US"/>
                            </w:rPr>
                            <w:t xml:space="preserve">- 7100, Aradipou </w:t>
                          </w:r>
                          <w:r w:rsidR="00DF345D">
                            <w:rPr>
                              <w:rStyle w:val="st"/>
                              <w:lang w:val="en-US"/>
                            </w:rPr>
                            <w:t>–</w:t>
                          </w:r>
                          <w:r w:rsidR="00DF345D" w:rsidRPr="00DF345D">
                            <w:rPr>
                              <w:rStyle w:val="st"/>
                              <w:lang w:val="en-US"/>
                            </w:rPr>
                            <w:t xml:space="preserve"> Larnaca +</w:t>
                          </w:r>
                          <w:r w:rsidR="00DF345D">
                            <w:rPr>
                              <w:lang w:val="en-US"/>
                            </w:rPr>
                            <w:t>35724201175</w:t>
                          </w:r>
                          <w:r w:rsidR="006F4220">
                            <w:rPr>
                              <w:lang w:val="en-US"/>
                            </w:rPr>
                            <w:t xml:space="preserve"> </w:t>
                          </w:r>
                          <w:hyperlink r:id="rId1" w:history="1">
                            <w:r w:rsidR="006F4220" w:rsidRPr="007958E1">
                              <w:rPr>
                                <w:rStyle w:val="-"/>
                                <w:lang w:val="en-US"/>
                              </w:rPr>
                              <w:t>press@lidl.com.cy</w:t>
                            </w:r>
                          </w:hyperlink>
                          <w:r w:rsidR="006F4220">
                            <w:rPr>
                              <w:lang w:val="en-US"/>
                            </w:rPr>
                            <w:t xml:space="preserve"> </w:t>
                          </w:r>
                        </w:p>
                        <w:p w14:paraId="1AB2286D" w14:textId="77777777" w:rsidR="00F847FC" w:rsidRPr="003C1FC7" w:rsidRDefault="00F847FC" w:rsidP="00F847FC">
                          <w:pPr>
                            <w:pStyle w:val="FuzeileText"/>
                            <w:rPr>
                              <w:sz w:val="22"/>
                              <w:szCs w:val="22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23BCB6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-58.05pt;margin-top:765.7pt;width:547.8pt;height:68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EAD7AEAAL4DAAAOAAAAZHJzL2Uyb0RvYy54bWysU8Fu2zAMvQ/YPwi6L46LJW2NOEXXosOA&#10;bh3Q7gNoWY6F2aJGKbGzrx8lJ2m33opdBIqint57pFZXY9+JnSZv0JYyn82l0FZhbeymlD+e7j5c&#10;SOED2Bo6tLqUe+3l1fr9u9XgCn2GLXa1JsEg1heDK2UbgiuyzKtW9+Bn6LTlwwaph8Bb2mQ1wcDo&#10;fZedzefLbECqHaHS3nP2djqU64TfNFqFh6bxOoiulMwtpJXSWsU1W6+g2BC41qgDDXgDix6M5UdP&#10;ULcQQGzJvILqjSL02ISZwj7DpjFKJw2sJp//o+axBaeTFjbHu5NN/v/Bqm+77yRMXcoF22Oh5x49&#10;6TGITziKy2jP4HzBVY+O68LIaW5zkurdPaqfXli8acFu9DURDq2Gmunl8Wb24uqE4yNINXzFmp+B&#10;bcAENDbUR+/YDcHozGN/ak2koji5vFyc5/lCCsVnF8vzj3nqXQbF8bYjHz5r7EUMSknc+oQOu3sf&#10;IhsojiXxMYt3putS+zv7V4ILYyaxj4Qn6mGsxuRTkhaVVVjvWQ7hNFT8CThokX5LMfBAldL/2gJp&#10;Kbovli2J03cM6BhUxwCs4qulrKSYwpswTenWkdm0jDyZbvGabWtMUvTM4kCXhyQJPQx0nMKX+1T1&#10;/O3WfwAAAP//AwBQSwMEFAAGAAgAAAAhABpjr23jAAAADgEAAA8AAABkcnMvZG93bnJldi54bWxM&#10;j91OhDAQRu9NfIdmTLzbLT8uLEjZEBMvzLoa0Qfo0gpEOiW0sPj2jld6OfOdfHOmOKxmYIueXG9R&#10;QLgNgGlsrOqxFfDx/rjZA3NeopKDRS3gWzs4lNdXhcyVveCbXmrfMipBl0sBnfdjzrlrOm2k29pR&#10;I2WfdjLS0zi1XE3yQuVm4FEQJNzIHulCJ0f90Onmq56NgOVkouqpecl4/RzFaRofX6v5KMTtzVrd&#10;A/N69X8w/OqTOpTkdLYzKscGAZswTEJiKdnF4R0wYrI02wE70ypJ9gHwsuD/3yh/AAAA//8DAFBL&#10;AQItABQABgAIAAAAIQC2gziS/gAAAOEBAAATAAAAAAAAAAAAAAAAAAAAAABbQ29udGVudF9UeXBl&#10;c10ueG1sUEsBAi0AFAAGAAgAAAAhADj9If/WAAAAlAEAAAsAAAAAAAAAAAAAAAAALwEAAF9yZWxz&#10;Ly5yZWxzUEsBAi0AFAAGAAgAAAAhAG7QQAPsAQAAvgMAAA4AAAAAAAAAAAAAAAAALgIAAGRycy9l&#10;Mm9Eb2MueG1sUEsBAi0AFAAGAAgAAAAhABpjr23jAAAADgEAAA8AAAAAAAAAAAAAAAAARgQAAGRy&#10;cy9kb3ducmV2LnhtbFBLBQYAAAAABAAEAPMAAABWBQAAAAA=&#10;" filled="f" stroked="f">
              <v:textbox inset="0,0,0,0">
                <w:txbxContent>
                  <w:p w14:paraId="37939F44" w14:textId="77777777" w:rsidR="003C1FC7" w:rsidRPr="00823E57" w:rsidRDefault="003C1FC7" w:rsidP="003C1FC7">
                    <w:pPr>
                      <w:pStyle w:val="FuzeileText"/>
                      <w:rPr>
                        <w:b/>
                        <w:sz w:val="22"/>
                        <w:szCs w:val="22"/>
                        <w:lang w:val="el-GR"/>
                      </w:rPr>
                    </w:pPr>
                    <w:r w:rsidRPr="00823E57">
                      <w:rPr>
                        <w:b/>
                        <w:sz w:val="22"/>
                        <w:szCs w:val="22"/>
                      </w:rPr>
                      <w:t>Lidl</w:t>
                    </w:r>
                    <w:r w:rsidRPr="00823E57">
                      <w:rPr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>
                      <w:rPr>
                        <w:b/>
                        <w:sz w:val="22"/>
                        <w:szCs w:val="22"/>
                        <w:lang w:val="en-US"/>
                      </w:rPr>
                      <w:t>Cyprus</w:t>
                    </w:r>
                    <w:r w:rsidRPr="00823E57">
                      <w:rPr>
                        <w:rFonts w:cs="ArialMT"/>
                        <w:lang w:val="el-GR"/>
                      </w:rPr>
                      <w:t xml:space="preserve"> </w:t>
                    </w:r>
                    <w:r w:rsidRPr="00823E57">
                      <w:rPr>
                        <w:sz w:val="22"/>
                        <w:szCs w:val="22"/>
                        <w:lang w:val="el-GR"/>
                      </w:rPr>
                      <w:t xml:space="preserve"> · </w:t>
                    </w:r>
                    <w:r w:rsidRPr="00823E57">
                      <w:rPr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3551B5A4" w14:textId="77777777" w:rsidR="003C1FC7" w:rsidRPr="003351DE" w:rsidRDefault="003C1FC7" w:rsidP="00DF345D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lang w:val="en-US"/>
                      </w:rPr>
                    </w:pPr>
                    <w:r w:rsidRPr="003351DE">
                      <w:rPr>
                        <w:rFonts w:cs="ArialMT"/>
                        <w:lang w:val="en-US"/>
                      </w:rPr>
                      <w:t>I</w:t>
                    </w:r>
                    <w:r w:rsidRPr="00AF5300">
                      <w:rPr>
                        <w:rStyle w:val="st"/>
                        <w:lang w:val="en-US"/>
                      </w:rPr>
                      <w:t xml:space="preserve">ndustrial Area </w:t>
                    </w:r>
                    <w:r w:rsidR="00DF345D" w:rsidRPr="00DF345D">
                      <w:rPr>
                        <w:rStyle w:val="st"/>
                        <w:lang w:val="en-US"/>
                      </w:rPr>
                      <w:t>Industrial Area</w:t>
                    </w:r>
                    <w:r w:rsidR="004C359B" w:rsidRPr="00B33B68">
                      <w:rPr>
                        <w:rStyle w:val="st"/>
                        <w:lang w:val="en-US"/>
                      </w:rPr>
                      <w:t xml:space="preserve"> </w:t>
                    </w:r>
                    <w:proofErr w:type="spellStart"/>
                    <w:r w:rsidR="00DF345D" w:rsidRPr="00DF345D">
                      <w:rPr>
                        <w:rStyle w:val="st"/>
                        <w:lang w:val="en-US"/>
                      </w:rPr>
                      <w:t>Pigasou</w:t>
                    </w:r>
                    <w:proofErr w:type="spellEnd"/>
                    <w:r w:rsidR="00DF345D" w:rsidRPr="00DF345D">
                      <w:rPr>
                        <w:rStyle w:val="st"/>
                        <w:lang w:val="en-US"/>
                      </w:rPr>
                      <w:t xml:space="preserve"> Street </w:t>
                    </w:r>
                    <w:proofErr w:type="gramStart"/>
                    <w:r w:rsidR="00DF345D" w:rsidRPr="00DF345D">
                      <w:rPr>
                        <w:rStyle w:val="st"/>
                        <w:lang w:val="en-US"/>
                      </w:rPr>
                      <w:t xml:space="preserve">2  </w:t>
                    </w:r>
                    <w:r w:rsidR="00DF345D">
                      <w:rPr>
                        <w:rStyle w:val="st"/>
                        <w:lang w:val="en-US"/>
                      </w:rPr>
                      <w:t>CY</w:t>
                    </w:r>
                    <w:proofErr w:type="gramEnd"/>
                    <w:r w:rsidR="00DF345D" w:rsidRPr="00DF345D">
                      <w:rPr>
                        <w:rStyle w:val="st"/>
                        <w:lang w:val="en-US"/>
                      </w:rPr>
                      <w:t xml:space="preserve">- 7100, </w:t>
                    </w:r>
                    <w:proofErr w:type="spellStart"/>
                    <w:r w:rsidR="00DF345D" w:rsidRPr="00DF345D">
                      <w:rPr>
                        <w:rStyle w:val="st"/>
                        <w:lang w:val="en-US"/>
                      </w:rPr>
                      <w:t>Aradipou</w:t>
                    </w:r>
                    <w:proofErr w:type="spellEnd"/>
                    <w:r w:rsidR="00DF345D" w:rsidRPr="00DF345D">
                      <w:rPr>
                        <w:rStyle w:val="st"/>
                        <w:lang w:val="en-US"/>
                      </w:rPr>
                      <w:t xml:space="preserve"> </w:t>
                    </w:r>
                    <w:r w:rsidR="00DF345D">
                      <w:rPr>
                        <w:rStyle w:val="st"/>
                        <w:lang w:val="en-US"/>
                      </w:rPr>
                      <w:t>–</w:t>
                    </w:r>
                    <w:r w:rsidR="00DF345D" w:rsidRPr="00DF345D">
                      <w:rPr>
                        <w:rStyle w:val="st"/>
                        <w:lang w:val="en-US"/>
                      </w:rPr>
                      <w:t xml:space="preserve"> </w:t>
                    </w:r>
                    <w:proofErr w:type="spellStart"/>
                    <w:r w:rsidR="00DF345D" w:rsidRPr="00DF345D">
                      <w:rPr>
                        <w:rStyle w:val="st"/>
                        <w:lang w:val="en-US"/>
                      </w:rPr>
                      <w:t>Larnaca</w:t>
                    </w:r>
                    <w:proofErr w:type="spellEnd"/>
                    <w:r w:rsidR="00DF345D" w:rsidRPr="00DF345D">
                      <w:rPr>
                        <w:rStyle w:val="st"/>
                        <w:lang w:val="en-US"/>
                      </w:rPr>
                      <w:t xml:space="preserve"> +</w:t>
                    </w:r>
                    <w:r w:rsidR="00DF345D">
                      <w:rPr>
                        <w:lang w:val="en-US"/>
                      </w:rPr>
                      <w:t>35724201175</w:t>
                    </w:r>
                    <w:r w:rsidR="006F4220">
                      <w:rPr>
                        <w:lang w:val="en-US"/>
                      </w:rPr>
                      <w:t xml:space="preserve"> </w:t>
                    </w:r>
                    <w:hyperlink r:id="rId2" w:history="1">
                      <w:r w:rsidR="006F4220" w:rsidRPr="007958E1">
                        <w:rPr>
                          <w:rStyle w:val="Hyperlink"/>
                          <w:lang w:val="en-US"/>
                        </w:rPr>
                        <w:t>press@lidl.com.cy</w:t>
                      </w:r>
                    </w:hyperlink>
                    <w:r w:rsidR="006F4220">
                      <w:rPr>
                        <w:lang w:val="en-US"/>
                      </w:rPr>
                      <w:t xml:space="preserve"> </w:t>
                    </w:r>
                  </w:p>
                  <w:p w14:paraId="1AB2286D" w14:textId="77777777" w:rsidR="00F847FC" w:rsidRPr="003C1FC7" w:rsidRDefault="00F847FC" w:rsidP="00F847FC">
                    <w:pPr>
                      <w:pStyle w:val="FuzeileText"/>
                      <w:rPr>
                        <w:sz w:val="22"/>
                        <w:szCs w:val="22"/>
                        <w:lang w:val="en-US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03899" w14:textId="77777777" w:rsidR="000007A8" w:rsidRDefault="000007A8" w:rsidP="00C15348">
      <w:pPr>
        <w:spacing w:after="0" w:line="240" w:lineRule="auto"/>
      </w:pPr>
      <w:r>
        <w:separator/>
      </w:r>
    </w:p>
  </w:footnote>
  <w:footnote w:type="continuationSeparator" w:id="0">
    <w:p w14:paraId="61ADE08B" w14:textId="77777777" w:rsidR="000007A8" w:rsidRDefault="000007A8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3BA600" w14:textId="77777777" w:rsidR="00C15348" w:rsidRDefault="003C1FC7" w:rsidP="00B63AF1">
    <w:pPr>
      <w:pStyle w:val="a3"/>
      <w:jc w:val="right"/>
    </w:pP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ED6E67" wp14:editId="6BB166D1">
              <wp:simplePos x="0" y="0"/>
              <wp:positionH relativeFrom="column">
                <wp:posOffset>-655320</wp:posOffset>
              </wp:positionH>
              <wp:positionV relativeFrom="page">
                <wp:posOffset>496570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9B2347" w14:textId="77777777" w:rsidR="00C15348" w:rsidRPr="001D05EB" w:rsidRDefault="00C15348" w:rsidP="00C15348">
                          <w:pPr>
                            <w:rPr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ΔΕΛΤΙΟ ΤΥΠΟΥ</w:t>
                          </w:r>
                        </w:p>
                        <w:p w14:paraId="52A54185" w14:textId="77777777" w:rsidR="00C15348" w:rsidRPr="00182A74" w:rsidRDefault="00C15348" w:rsidP="00C15348">
                          <w:pPr>
                            <w:rPr>
                              <w:color w:val="1F497D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ED6E67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39.1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DLF6wEAALgDAAAOAAAAZHJzL2Uyb0RvYy54bWysU9uO0zAQfUfiHyy/0zQFqm7UdLXsahHS&#10;cpF2+YCJ4zQWiceM3Sbl6xk7TVngDfFiTWbGx+ecmWyvx74TR03eoC1lvlhKoa3C2th9Kb8+3b/a&#10;SOED2Bo6tLqUJ+3l9e7li+3gCr3CFrtak2AQ64vBlbINwRVZ5lWre/ALdNpysUHqIfAn7bOaYGD0&#10;vstWy+U6G5BqR6i095y9m4pyl/CbRqvwuWm8DqIrJXML6aR0VvHMdlso9gSuNepMA/6BRQ/G8qMX&#10;qDsIIA5k/oLqjSL02ISFwj7DpjFKJw2sJl/+oeaxBaeTFjbHu4tN/v/Bqk/HLyRMXco3b6Ww0POM&#10;nvQYxDscRb6O/gzOF9z26LgxjJznOSet3j2g+uaFxdsW7F7fEOHQaqiZXx5vZs+uTjg+glTDR6z5&#10;HTgETEBjQ300j+0QjM5zOl1mE7koTq6uNvnVmkuKa6vN61WehpdBMd925MN7jb2IQSmJZ5/Q4fjg&#10;Q2QDxdwSH7N4b7ouzb+zvyW4MWYS+0h4oh7Gajy7UWF9Yh2E0zrx+nPQIv2QYuBVKqX/fgDSUnQf&#10;LHsR924OaA6qOQCr+GopgxRTeBum/Tw4MvuWkSe3Ld6wX41JUqKxE4szT16PpPC8ynH/nn+nrl8/&#10;3O4nAAAA//8DAFBLAwQUAAYACAAAACEAfdjsNOEAAAALAQAADwAAAGRycy9kb3ducmV2LnhtbEyP&#10;wU7DMAyG70i8Q2QkbluyDpVSmk4TghPSRFcOHNMma6M1Tmmyrbz9zAlOluVPv7+/2MxuYGczBetR&#10;wmopgBlsvbbYSfis3xYZsBAVajV4NBJ+TIBNeXtTqFz7C1bmvI8doxAMuZLQxzjmnIe2N06FpR8N&#10;0u3gJ6cirVPH9aQuFO4GngiRcqcs0odejealN+1xf3IStl9YvdrvXfNRHSpb108C39OjlPd38/YZ&#10;WDRz/IPhV5/UoSSnxp9QBzZIWKzEOiFWwmNGk4h1mj4AawhNkgx4WfD/HcorAAAA//8DAFBLAQIt&#10;ABQABgAIAAAAIQC2gziS/gAAAOEBAAATAAAAAAAAAAAAAAAAAAAAAABbQ29udGVudF9UeXBlc10u&#10;eG1sUEsBAi0AFAAGAAgAAAAhADj9If/WAAAAlAEAAAsAAAAAAAAAAAAAAAAALwEAAF9yZWxzLy5y&#10;ZWxzUEsBAi0AFAAGAAgAAAAhAOc0MsXrAQAAuAMAAA4AAAAAAAAAAAAAAAAALgIAAGRycy9lMm9E&#10;b2MueG1sUEsBAi0AFAAGAAgAAAAhAH3Y7DThAAAACwEAAA8AAAAAAAAAAAAAAAAARQQAAGRycy9k&#10;b3ducmV2LnhtbFBLBQYAAAAABAAEAPMAAABTBQAAAAA=&#10;" filled="f" stroked="f">
              <v:textbox inset="0,0,0,0">
                <w:txbxContent>
                  <w:p w14:paraId="589B2347" w14:textId="77777777" w:rsidR="00C15348" w:rsidRPr="001D05EB" w:rsidRDefault="00C15348" w:rsidP="00C15348">
                    <w:pPr>
                      <w:rPr>
                        <w:color w:val="1F497D" w:themeColor="text2"/>
                        <w:sz w:val="38"/>
                        <w:szCs w:val="38"/>
                        <w:lang w:val="el-GR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ΔΕΛΤΙΟ ΤΥΠΟΥ</w:t>
                    </w:r>
                  </w:p>
                  <w:p w14:paraId="52A54185" w14:textId="77777777" w:rsidR="00C15348" w:rsidRPr="00182A74" w:rsidRDefault="00C15348" w:rsidP="00C15348">
                    <w:pPr>
                      <w:rPr>
                        <w:color w:val="1F497D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4C359B">
      <w:rPr>
        <w:noProof/>
      </w:rPr>
      <w:drawing>
        <wp:inline distT="0" distB="0" distL="0" distR="0" wp14:anchorId="0FC25471" wp14:editId="2D2E37E9">
          <wp:extent cx="828136" cy="1053465"/>
          <wp:effectExtent l="0" t="0" r="0" b="0"/>
          <wp:docPr id="2" name="Εικόνα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or_white_bac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5846" cy="10632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78F19A9"/>
    <w:multiLevelType w:val="hybridMultilevel"/>
    <w:tmpl w:val="BBA679FE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07A8"/>
    <w:rsid w:val="00005D28"/>
    <w:rsid w:val="000206D8"/>
    <w:rsid w:val="00024E48"/>
    <w:rsid w:val="0003747F"/>
    <w:rsid w:val="00080512"/>
    <w:rsid w:val="000B0743"/>
    <w:rsid w:val="000D4983"/>
    <w:rsid w:val="00157EBF"/>
    <w:rsid w:val="001A4B5D"/>
    <w:rsid w:val="001D2179"/>
    <w:rsid w:val="00201C85"/>
    <w:rsid w:val="002C0DD0"/>
    <w:rsid w:val="002E3F21"/>
    <w:rsid w:val="002E498C"/>
    <w:rsid w:val="00346E38"/>
    <w:rsid w:val="00370034"/>
    <w:rsid w:val="0037510A"/>
    <w:rsid w:val="003A2353"/>
    <w:rsid w:val="003A70D9"/>
    <w:rsid w:val="003B3672"/>
    <w:rsid w:val="003C1FC7"/>
    <w:rsid w:val="003E1E63"/>
    <w:rsid w:val="003F6FD8"/>
    <w:rsid w:val="00436EB4"/>
    <w:rsid w:val="00462BFE"/>
    <w:rsid w:val="004B2505"/>
    <w:rsid w:val="004C359B"/>
    <w:rsid w:val="004E78FF"/>
    <w:rsid w:val="004F3CAC"/>
    <w:rsid w:val="004F46CA"/>
    <w:rsid w:val="00514CF1"/>
    <w:rsid w:val="0056074D"/>
    <w:rsid w:val="00581B86"/>
    <w:rsid w:val="005E0F99"/>
    <w:rsid w:val="005E4D58"/>
    <w:rsid w:val="006455C0"/>
    <w:rsid w:val="0064616A"/>
    <w:rsid w:val="006916EC"/>
    <w:rsid w:val="0069418D"/>
    <w:rsid w:val="006E1D0C"/>
    <w:rsid w:val="006F4220"/>
    <w:rsid w:val="00701CAF"/>
    <w:rsid w:val="00702DA2"/>
    <w:rsid w:val="00782E77"/>
    <w:rsid w:val="007B3EDF"/>
    <w:rsid w:val="007F7364"/>
    <w:rsid w:val="0082682D"/>
    <w:rsid w:val="008672F9"/>
    <w:rsid w:val="008C2DE5"/>
    <w:rsid w:val="008D5598"/>
    <w:rsid w:val="00915B02"/>
    <w:rsid w:val="00946D97"/>
    <w:rsid w:val="00971034"/>
    <w:rsid w:val="00974C89"/>
    <w:rsid w:val="00980D1F"/>
    <w:rsid w:val="00996F73"/>
    <w:rsid w:val="009B508D"/>
    <w:rsid w:val="009F24C7"/>
    <w:rsid w:val="00A00EBE"/>
    <w:rsid w:val="00A201E5"/>
    <w:rsid w:val="00A30DFB"/>
    <w:rsid w:val="00A5328B"/>
    <w:rsid w:val="00A8297A"/>
    <w:rsid w:val="00AB180B"/>
    <w:rsid w:val="00B27F18"/>
    <w:rsid w:val="00B3354B"/>
    <w:rsid w:val="00B33B68"/>
    <w:rsid w:val="00B340E1"/>
    <w:rsid w:val="00B36DCD"/>
    <w:rsid w:val="00B63AF1"/>
    <w:rsid w:val="00B96A7F"/>
    <w:rsid w:val="00BA2C5F"/>
    <w:rsid w:val="00C15348"/>
    <w:rsid w:val="00C70038"/>
    <w:rsid w:val="00C74AF5"/>
    <w:rsid w:val="00CC6D24"/>
    <w:rsid w:val="00CD1456"/>
    <w:rsid w:val="00D112A2"/>
    <w:rsid w:val="00D13352"/>
    <w:rsid w:val="00D15E91"/>
    <w:rsid w:val="00D45158"/>
    <w:rsid w:val="00DA5276"/>
    <w:rsid w:val="00DB4338"/>
    <w:rsid w:val="00DC14A6"/>
    <w:rsid w:val="00DF345D"/>
    <w:rsid w:val="00E10DF2"/>
    <w:rsid w:val="00E2641D"/>
    <w:rsid w:val="00E37F80"/>
    <w:rsid w:val="00E70986"/>
    <w:rsid w:val="00EE6D13"/>
    <w:rsid w:val="00EF607C"/>
    <w:rsid w:val="00F17E59"/>
    <w:rsid w:val="00F30BA0"/>
    <w:rsid w:val="00F32356"/>
    <w:rsid w:val="00F401B6"/>
    <w:rsid w:val="00F61E02"/>
    <w:rsid w:val="00F847FC"/>
    <w:rsid w:val="00F910E4"/>
    <w:rsid w:val="00FC2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15F389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3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3"/>
    <w:qFormat/>
    <w:rsid w:val="005E0F99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paragraph" w:styleId="a6">
    <w:name w:val="List Paragraph"/>
    <w:basedOn w:val="a"/>
    <w:uiPriority w:val="34"/>
    <w:qFormat/>
    <w:rsid w:val="004F3CAC"/>
    <w:pPr>
      <w:spacing w:after="160" w:line="259" w:lineRule="auto"/>
      <w:ind w:left="720"/>
      <w:contextualSpacing/>
    </w:pPr>
    <w:rPr>
      <w:rFonts w:asciiTheme="minorHAnsi" w:hAnsiTheme="minorHAnsi" w:cstheme="minorBidi"/>
      <w:lang w:val="el-GR"/>
    </w:rPr>
  </w:style>
  <w:style w:type="character" w:customStyle="1" w:styleId="st">
    <w:name w:val="st"/>
    <w:basedOn w:val="a0"/>
    <w:rsid w:val="003C1FC7"/>
  </w:style>
  <w:style w:type="character" w:customStyle="1" w:styleId="1Char">
    <w:name w:val="Επικεφαλίδα 1 Char"/>
    <w:basedOn w:val="a0"/>
    <w:link w:val="1"/>
    <w:uiPriority w:val="3"/>
    <w:rsid w:val="005E0F99"/>
    <w:rPr>
      <w:rFonts w:ascii="Calibri" w:eastAsiaTheme="majorEastAsia" w:hAnsi="Calibri" w:cstheme="majorBidi"/>
      <w:b/>
      <w:bCs/>
      <w:sz w:val="28"/>
      <w:szCs w:val="28"/>
      <w:lang w:val="de-DE"/>
    </w:rPr>
  </w:style>
  <w:style w:type="paragraph" w:styleId="a7">
    <w:name w:val="Balloon Text"/>
    <w:basedOn w:val="a"/>
    <w:link w:val="Char1"/>
    <w:uiPriority w:val="99"/>
    <w:semiHidden/>
    <w:unhideWhenUsed/>
    <w:rsid w:val="005E0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7"/>
    <w:uiPriority w:val="99"/>
    <w:semiHidden/>
    <w:rsid w:val="005E0F99"/>
    <w:rPr>
      <w:rFonts w:ascii="Segoe UI" w:hAnsi="Segoe UI" w:cs="Segoe UI"/>
      <w:sz w:val="18"/>
      <w:szCs w:val="18"/>
      <w:lang w:val="de-DE"/>
    </w:rPr>
  </w:style>
  <w:style w:type="character" w:styleId="-">
    <w:name w:val="Hyperlink"/>
    <w:basedOn w:val="a0"/>
    <w:uiPriority w:val="99"/>
    <w:unhideWhenUsed/>
    <w:rsid w:val="005E0F99"/>
    <w:rPr>
      <w:color w:val="0000FF" w:themeColor="hyperlink"/>
      <w:u w:val="single"/>
    </w:rPr>
  </w:style>
  <w:style w:type="character" w:styleId="a8">
    <w:name w:val="Emphasis"/>
    <w:basedOn w:val="a0"/>
    <w:uiPriority w:val="20"/>
    <w:qFormat/>
    <w:rsid w:val="009B508D"/>
    <w:rPr>
      <w:i/>
      <w:iCs/>
    </w:rPr>
  </w:style>
  <w:style w:type="character" w:styleId="a9">
    <w:name w:val="Unresolved Mention"/>
    <w:basedOn w:val="a0"/>
    <w:uiPriority w:val="99"/>
    <w:semiHidden/>
    <w:unhideWhenUsed/>
    <w:rsid w:val="00EE6D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10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dl.com.cy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corporate.lidl.com.cy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witter.com/Lidl_Cyprus_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instagram.com/lidl_cypru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facebook.com/lidlcy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press@lidl.com.cy" TargetMode="External"/><Relationship Id="rId1" Type="http://schemas.openxmlformats.org/officeDocument/2006/relationships/hyperlink" Target="mailto:press@lidl.com.c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1493</Characters>
  <Application>Microsoft Office Word</Application>
  <DocSecurity>0</DocSecurity>
  <Lines>12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Kyprianou Georgia, GRAVITY</dc:creator>
  <cp:keywords/>
  <dc:description/>
  <cp:lastModifiedBy>ΠΑΛΛΗΚΑΡΙΔΟΥ ΦΩΤΕΙΝΗ</cp:lastModifiedBy>
  <cp:revision>7</cp:revision>
  <cp:lastPrinted>2017-05-15T11:10:00Z</cp:lastPrinted>
  <dcterms:created xsi:type="dcterms:W3CDTF">2020-03-19T13:08:00Z</dcterms:created>
  <dcterms:modified xsi:type="dcterms:W3CDTF">2020-03-19T15:43:00Z</dcterms:modified>
</cp:coreProperties>
</file>