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22AAF5" w14:textId="4F7D8A6A" w:rsidR="00E82A51" w:rsidRPr="00CE4CA4" w:rsidRDefault="00E82A51" w:rsidP="00154140">
      <w:pPr>
        <w:spacing w:after="360"/>
        <w:rPr>
          <w:rFonts w:ascii="Lidl Font Pro Semibold" w:hAnsi="Lidl Font Pro Semibold" w:cs="Calibri-Bold"/>
          <w:b/>
          <w:bCs/>
          <w:color w:val="0050AA"/>
          <w:sz w:val="36"/>
          <w:szCs w:val="36"/>
          <w:lang w:val="en-US"/>
        </w:rPr>
      </w:pPr>
    </w:p>
    <w:p w14:paraId="2C7E1BF8" w14:textId="56190321" w:rsidR="001236C8" w:rsidRDefault="00E82A51" w:rsidP="001236C8">
      <w:pPr>
        <w:spacing w:after="360"/>
        <w:jc w:val="right"/>
        <w:rPr>
          <w:rFonts w:ascii="Lidl Font Pro Semibold" w:hAnsi="Lidl Font Pro Semibold" w:cs="Calibri-Bold"/>
          <w:b/>
          <w:bCs/>
          <w:color w:val="0050AA"/>
          <w:sz w:val="36"/>
          <w:szCs w:val="36"/>
        </w:rPr>
      </w:pPr>
      <w:r>
        <w:rPr>
          <w:rFonts w:ascii="Lidl Font Pro" w:hAnsi="Lidl Font Pro"/>
        </w:rPr>
        <w:t xml:space="preserve">Larnaca, May 26, 2022  </w:t>
      </w:r>
      <w:r>
        <w:rPr>
          <w:rFonts w:ascii="Lidl Font Pro Semibold" w:hAnsi="Lidl Font Pro Semibold"/>
          <w:b/>
          <w:color w:val="0050AA"/>
          <w:sz w:val="36"/>
        </w:rPr>
        <w:t xml:space="preserve"> </w:t>
      </w:r>
    </w:p>
    <w:p w14:paraId="12D5B566" w14:textId="7D611103" w:rsidR="00F13DC8" w:rsidRPr="00EE0759" w:rsidRDefault="00EE0759" w:rsidP="00EE0759">
      <w:pPr>
        <w:pStyle w:val="Web"/>
        <w:jc w:val="both"/>
        <w:rPr>
          <w:rFonts w:ascii="Lidl Font Pro" w:hAnsi="Lidl Font Pro" w:cs="Calibri-Bold"/>
          <w:b/>
          <w:bCs/>
          <w:color w:val="44546A" w:themeColor="text2"/>
          <w:sz w:val="36"/>
          <w:szCs w:val="36"/>
        </w:rPr>
      </w:pPr>
      <w:r>
        <w:rPr>
          <w:rFonts w:ascii="Lidl Font Pro" w:hAnsi="Lidl Font Pro"/>
          <w:b/>
          <w:color w:val="44546A" w:themeColor="text2"/>
          <w:sz w:val="36"/>
        </w:rPr>
        <w:t>Awards for Lidl Cyprus Human Resources Department</w:t>
      </w:r>
    </w:p>
    <w:p w14:paraId="4F6EE7CA" w14:textId="04863FCA" w:rsidR="003149E7" w:rsidRPr="006821C7" w:rsidRDefault="006821C7" w:rsidP="00F13DC8">
      <w:pPr>
        <w:spacing w:line="360" w:lineRule="auto"/>
        <w:jc w:val="both"/>
        <w:rPr>
          <w:rFonts w:ascii="Lidl Font Pro" w:eastAsia="Times New Roman" w:hAnsi="Lidl Font Pro" w:cs="Calibri-Bold"/>
          <w:b/>
          <w:bCs/>
          <w:color w:val="44546A" w:themeColor="text2"/>
          <w:szCs w:val="30"/>
        </w:rPr>
      </w:pPr>
      <w:r>
        <w:rPr>
          <w:rFonts w:ascii="Lidl Font Pro" w:hAnsi="Lidl Font Pro"/>
          <w:b/>
          <w:color w:val="44546A" w:themeColor="text2"/>
        </w:rPr>
        <w:t xml:space="preserve">The HR department's efforts to support and empower Lidl Cyprus’ employees are recognised at the local level and awarded at the Digital Marketing Awards. </w:t>
      </w:r>
    </w:p>
    <w:p w14:paraId="225DEC31" w14:textId="77777777" w:rsidR="003149E7" w:rsidRDefault="003149E7" w:rsidP="00F13DC8">
      <w:pPr>
        <w:spacing w:line="360" w:lineRule="auto"/>
        <w:jc w:val="both"/>
        <w:rPr>
          <w:rFonts w:ascii="Lidl Font Pro" w:eastAsia="Times New Roman" w:hAnsi="Lidl Font Pro" w:cs="Calibri-Bold"/>
          <w:b/>
          <w:bCs/>
          <w:color w:val="44546A" w:themeColor="text2"/>
          <w:szCs w:val="30"/>
          <w:lang w:eastAsia="el-GR"/>
        </w:rPr>
      </w:pPr>
    </w:p>
    <w:p w14:paraId="6D64E2E9" w14:textId="0FD68F83" w:rsidR="006821C7" w:rsidRPr="005C3A14" w:rsidRDefault="006821C7" w:rsidP="005C3A14">
      <w:pPr>
        <w:spacing w:line="360" w:lineRule="auto"/>
        <w:jc w:val="both"/>
        <w:rPr>
          <w:rFonts w:ascii="Lidl Font Pro" w:eastAsia="Times New Roman" w:hAnsi="Lidl Font Pro"/>
        </w:rPr>
      </w:pPr>
      <w:r>
        <w:rPr>
          <w:rFonts w:ascii="Lidl Font Pro" w:hAnsi="Lidl Font Pro"/>
          <w:color w:val="000000" w:themeColor="text1"/>
        </w:rPr>
        <w:t xml:space="preserve">Once more, Lidl Cyprus proves to be a leading employer, constantly evolving and innovating while always remaining focused on people!  </w:t>
      </w:r>
      <w:r>
        <w:rPr>
          <w:rFonts w:ascii="Lidl Font Pro" w:hAnsi="Lidl Font Pro"/>
        </w:rPr>
        <w:t xml:space="preserve">At the 2021 Digital Marketing Awards (DMA) ceremony, Lidl Cyprus received 4 awards as a result of the company's activities as Top Employer.  </w:t>
      </w:r>
    </w:p>
    <w:p w14:paraId="52620359" w14:textId="77777777" w:rsidR="006821C7" w:rsidRPr="005C3A14" w:rsidRDefault="006821C7" w:rsidP="005C3A14">
      <w:pPr>
        <w:spacing w:after="120" w:line="360" w:lineRule="auto"/>
        <w:jc w:val="both"/>
        <w:rPr>
          <w:rFonts w:ascii="Lidl Font Pro" w:eastAsia="Times New Roman" w:hAnsi="Lidl Font Pro"/>
        </w:rPr>
      </w:pPr>
      <w:r>
        <w:rPr>
          <w:rFonts w:ascii="Lidl Font Pro" w:hAnsi="Lidl Font Pro"/>
        </w:rPr>
        <w:t xml:space="preserve">The rewards were as follows: </w:t>
      </w:r>
    </w:p>
    <w:p w14:paraId="15274D2B" w14:textId="30ED4B71" w:rsidR="006821C7" w:rsidRPr="005C3A14" w:rsidRDefault="006821C7" w:rsidP="00A6564A">
      <w:pPr>
        <w:pStyle w:val="a8"/>
        <w:numPr>
          <w:ilvl w:val="0"/>
          <w:numId w:val="1"/>
        </w:numPr>
        <w:spacing w:after="120" w:line="360" w:lineRule="auto"/>
        <w:rPr>
          <w:rFonts w:ascii="Lidl Font Pro" w:eastAsia="Times New Roman" w:hAnsi="Lidl Font Pro"/>
        </w:rPr>
      </w:pPr>
      <w:r>
        <w:rPr>
          <w:rFonts w:ascii="Lidl Font Pro" w:hAnsi="Lidl Font Pro"/>
          <w:b/>
          <w:bCs/>
        </w:rPr>
        <w:t>Gold</w:t>
      </w:r>
      <w:r>
        <w:rPr>
          <w:rFonts w:ascii="Lidl Font Pro" w:hAnsi="Lidl Font Pro"/>
        </w:rPr>
        <w:t xml:space="preserve"> and </w:t>
      </w:r>
      <w:r>
        <w:rPr>
          <w:rFonts w:ascii="Lidl Font Pro" w:hAnsi="Lidl Font Pro"/>
          <w:b/>
          <w:bCs/>
        </w:rPr>
        <w:t>Bronze</w:t>
      </w:r>
      <w:r>
        <w:rPr>
          <w:rFonts w:ascii="Lidl Font Pro" w:hAnsi="Lidl Font Pro"/>
        </w:rPr>
        <w:t xml:space="preserve"> awards for best overall use of YouTube and best use of Video, </w:t>
      </w:r>
      <w:r w:rsidR="00186866">
        <w:rPr>
          <w:rFonts w:ascii="Lidl Font Pro" w:hAnsi="Lidl Font Pro"/>
        </w:rPr>
        <w:t xml:space="preserve">in the respective categories of </w:t>
      </w:r>
      <w:r>
        <w:rPr>
          <w:rFonts w:ascii="Lidl Font Pro" w:hAnsi="Lidl Font Pro"/>
          <w:b/>
          <w:bCs/>
        </w:rPr>
        <w:t>Best on YouTube</w:t>
      </w:r>
      <w:r>
        <w:rPr>
          <w:rFonts w:ascii="Lidl Font Pro" w:hAnsi="Lidl Font Pro"/>
        </w:rPr>
        <w:t xml:space="preserve"> and </w:t>
      </w:r>
      <w:r>
        <w:rPr>
          <w:rFonts w:ascii="Lidl Font Pro" w:hAnsi="Lidl Font Pro"/>
          <w:b/>
          <w:bCs/>
        </w:rPr>
        <w:t>Best Use of Video</w:t>
      </w:r>
      <w:r>
        <w:rPr>
          <w:rFonts w:ascii="Lidl Font Pro" w:hAnsi="Lidl Font Pro"/>
        </w:rPr>
        <w:t>. Creating a 5-episode series in the form of a successful series trailer, we celebrated our status as Top Employer, starring #teamLidl itself.</w:t>
      </w:r>
    </w:p>
    <w:p w14:paraId="1FC82A50" w14:textId="77777777" w:rsidR="006821C7" w:rsidRPr="005C3A14" w:rsidRDefault="006821C7" w:rsidP="00A6564A">
      <w:pPr>
        <w:pStyle w:val="a8"/>
        <w:numPr>
          <w:ilvl w:val="0"/>
          <w:numId w:val="1"/>
        </w:numPr>
        <w:spacing w:after="120" w:line="360" w:lineRule="auto"/>
        <w:rPr>
          <w:rFonts w:ascii="Lidl Font Pro" w:eastAsia="Times New Roman" w:hAnsi="Lidl Font Pro"/>
        </w:rPr>
      </w:pPr>
      <w:r>
        <w:rPr>
          <w:rFonts w:ascii="Lidl Font Pro" w:hAnsi="Lidl Font Pro"/>
          <w:b/>
          <w:bCs/>
        </w:rPr>
        <w:t>Gold</w:t>
      </w:r>
      <w:r>
        <w:rPr>
          <w:rFonts w:ascii="Lidl Font Pro" w:hAnsi="Lidl Font Pro"/>
        </w:rPr>
        <w:t xml:space="preserve"> award in the category </w:t>
      </w:r>
      <w:r>
        <w:rPr>
          <w:rFonts w:ascii="Lidl Font Pro" w:hAnsi="Lidl Font Pro"/>
          <w:b/>
          <w:bCs/>
        </w:rPr>
        <w:t>Best on LinkedIn</w:t>
      </w:r>
      <w:r>
        <w:rPr>
          <w:rFonts w:ascii="Lidl Font Pro" w:hAnsi="Lidl Font Pro"/>
        </w:rPr>
        <w:t xml:space="preserve"> for the best overall use of LinkedIn and the creation of a community with the goal of promoting the authentic Lidl Cyprus to every potential candidate. </w:t>
      </w:r>
    </w:p>
    <w:p w14:paraId="7F2E212C" w14:textId="77777777" w:rsidR="00A6564A" w:rsidRPr="00A6564A" w:rsidRDefault="006821C7" w:rsidP="00A6564A">
      <w:pPr>
        <w:pStyle w:val="a8"/>
        <w:numPr>
          <w:ilvl w:val="0"/>
          <w:numId w:val="1"/>
        </w:numPr>
        <w:spacing w:after="120" w:line="360" w:lineRule="auto"/>
        <w:rPr>
          <w:rFonts w:ascii="Lidl Font Pro" w:eastAsia="Times New Roman" w:hAnsi="Lidl Font Pro"/>
        </w:rPr>
      </w:pPr>
      <w:r>
        <w:rPr>
          <w:rFonts w:ascii="Lidl Font Pro" w:hAnsi="Lidl Font Pro"/>
          <w:b/>
          <w:bCs/>
        </w:rPr>
        <w:t>Bronze</w:t>
      </w:r>
      <w:r>
        <w:rPr>
          <w:rFonts w:ascii="Lidl Font Pro" w:hAnsi="Lidl Font Pro"/>
        </w:rPr>
        <w:t xml:space="preserve"> award in the category </w:t>
      </w:r>
      <w:r>
        <w:rPr>
          <w:rFonts w:ascii="Lidl Font Pro" w:hAnsi="Lidl Font Pro"/>
          <w:b/>
          <w:bCs/>
        </w:rPr>
        <w:t>Best Lead Generation Campaign</w:t>
      </w:r>
      <w:r>
        <w:rPr>
          <w:rFonts w:ascii="Lidl Font Pro" w:hAnsi="Lidl Font Pro"/>
        </w:rPr>
        <w:t>, for the integrated strategy to attract talent and candidates by optimizing the recruitment funnel, creating a holistic experience from the first touchpoint to final</w:t>
      </w:r>
      <w:r w:rsidR="00A6564A" w:rsidRPr="00A6564A">
        <w:rPr>
          <w:rFonts w:ascii="Lidl Font Pro" w:hAnsi="Lidl Font Pro"/>
          <w:lang w:val="en-US"/>
        </w:rPr>
        <w:t xml:space="preserve"> </w:t>
      </w:r>
      <w:r>
        <w:rPr>
          <w:rFonts w:ascii="Lidl Font Pro" w:hAnsi="Lidl Font Pro"/>
        </w:rPr>
        <w:t>onboarding.</w:t>
      </w:r>
      <w:r>
        <w:rPr>
          <w:rFonts w:ascii="Lidl Font Pro" w:hAnsi="Lidl Font Pro"/>
        </w:rPr>
        <w:br/>
      </w:r>
    </w:p>
    <w:p w14:paraId="4E372E45" w14:textId="77777777" w:rsidR="00A6564A" w:rsidRDefault="00A6564A" w:rsidP="00A6564A">
      <w:pPr>
        <w:spacing w:after="120" w:line="360" w:lineRule="auto"/>
        <w:ind w:left="360"/>
        <w:rPr>
          <w:rFonts w:ascii="Lidl Font Pro" w:hAnsi="Lidl Font Pro"/>
        </w:rPr>
      </w:pPr>
    </w:p>
    <w:p w14:paraId="5A53177B" w14:textId="77777777" w:rsidR="00A6564A" w:rsidRDefault="00A6564A" w:rsidP="00A6564A">
      <w:pPr>
        <w:spacing w:after="120" w:line="360" w:lineRule="auto"/>
        <w:ind w:left="360"/>
        <w:rPr>
          <w:rFonts w:ascii="Lidl Font Pro" w:hAnsi="Lidl Font Pro"/>
        </w:rPr>
      </w:pPr>
    </w:p>
    <w:p w14:paraId="0799AF84" w14:textId="77777777" w:rsidR="00A6564A" w:rsidRDefault="00A6564A" w:rsidP="00A6564A">
      <w:pPr>
        <w:spacing w:after="120" w:line="360" w:lineRule="auto"/>
        <w:ind w:left="360"/>
        <w:rPr>
          <w:rFonts w:ascii="Lidl Font Pro" w:hAnsi="Lidl Font Pro"/>
        </w:rPr>
      </w:pPr>
    </w:p>
    <w:p w14:paraId="49E0A2EA" w14:textId="77777777" w:rsidR="00A6564A" w:rsidRDefault="00A6564A" w:rsidP="00A6564A">
      <w:pPr>
        <w:spacing w:after="120" w:line="360" w:lineRule="auto"/>
        <w:ind w:left="360"/>
        <w:rPr>
          <w:rFonts w:ascii="Lidl Font Pro" w:hAnsi="Lidl Font Pro"/>
        </w:rPr>
      </w:pPr>
    </w:p>
    <w:p w14:paraId="4E33B70C" w14:textId="77777777" w:rsidR="00A6564A" w:rsidRDefault="00A6564A" w:rsidP="00A6564A">
      <w:pPr>
        <w:spacing w:after="120" w:line="360" w:lineRule="auto"/>
        <w:ind w:left="360"/>
        <w:rPr>
          <w:rFonts w:ascii="Lidl Font Pro" w:hAnsi="Lidl Font Pro"/>
        </w:rPr>
      </w:pPr>
    </w:p>
    <w:p w14:paraId="3C19382C" w14:textId="77777777" w:rsidR="00A6564A" w:rsidRDefault="00A6564A" w:rsidP="00A6564A">
      <w:pPr>
        <w:spacing w:after="120" w:line="360" w:lineRule="auto"/>
        <w:ind w:left="360"/>
        <w:rPr>
          <w:rFonts w:ascii="Lidl Font Pro" w:hAnsi="Lidl Font Pro"/>
        </w:rPr>
      </w:pPr>
    </w:p>
    <w:p w14:paraId="677E33F9" w14:textId="77777777" w:rsidR="00A6564A" w:rsidRDefault="00A6564A" w:rsidP="00A6564A">
      <w:pPr>
        <w:spacing w:after="120" w:line="360" w:lineRule="auto"/>
        <w:ind w:left="360"/>
        <w:rPr>
          <w:rFonts w:ascii="Lidl Font Pro" w:hAnsi="Lidl Font Pro"/>
        </w:rPr>
      </w:pPr>
    </w:p>
    <w:p w14:paraId="6BDCC4AA" w14:textId="77777777" w:rsidR="00A6564A" w:rsidRDefault="00A6564A" w:rsidP="00A6564A">
      <w:pPr>
        <w:spacing w:after="120" w:line="360" w:lineRule="auto"/>
        <w:ind w:left="360"/>
        <w:rPr>
          <w:rFonts w:ascii="Lidl Font Pro" w:hAnsi="Lidl Font Pro"/>
        </w:rPr>
      </w:pPr>
    </w:p>
    <w:p w14:paraId="13AAB077" w14:textId="77777777" w:rsidR="00A6564A" w:rsidRDefault="00A6564A" w:rsidP="00A6564A">
      <w:pPr>
        <w:spacing w:after="120" w:line="360" w:lineRule="auto"/>
        <w:ind w:left="360"/>
        <w:rPr>
          <w:rFonts w:ascii="Lidl Font Pro" w:hAnsi="Lidl Font Pro"/>
        </w:rPr>
      </w:pPr>
    </w:p>
    <w:p w14:paraId="610E6BA7" w14:textId="3227239C" w:rsidR="00186866" w:rsidRDefault="006821C7" w:rsidP="00A6564A">
      <w:pPr>
        <w:spacing w:after="120" w:line="360" w:lineRule="auto"/>
        <w:ind w:left="360"/>
        <w:rPr>
          <w:rFonts w:ascii="Lidl Font Pro" w:hAnsi="Lidl Font Pro"/>
          <w:color w:val="000000" w:themeColor="text1"/>
        </w:rPr>
      </w:pPr>
      <w:r w:rsidRPr="00A6564A">
        <w:rPr>
          <w:rFonts w:ascii="Lidl Font Pro" w:hAnsi="Lidl Font Pro"/>
        </w:rPr>
        <w:t>Yiannis Epaminondas, Head of HR at Lidl Cyprus, stated:</w:t>
      </w:r>
      <w:r w:rsidR="00186866" w:rsidRPr="00A6564A">
        <w:rPr>
          <w:rFonts w:ascii="Lidl Font Pro" w:eastAsia="Times New Roman" w:hAnsi="Lidl Font Pro"/>
        </w:rPr>
        <w:t xml:space="preserve"> </w:t>
      </w:r>
      <w:r w:rsidRPr="00A6564A">
        <w:rPr>
          <w:rFonts w:ascii="Lidl Font Pro" w:hAnsi="Lidl Font Pro"/>
          <w:i/>
        </w:rPr>
        <w:t xml:space="preserve">"Our awards in the domestic Digital Marketing Awards competition confirm our innovative efforts in attracting candidates. We invested in all stages of the Recruitment Funnel, ensuring </w:t>
      </w:r>
      <w:r w:rsidRPr="00A6564A">
        <w:rPr>
          <w:rFonts w:ascii="Lidl Font Pro" w:hAnsi="Lidl Font Pro"/>
          <w:b/>
          <w:bCs/>
          <w:i/>
        </w:rPr>
        <w:t>a talent attraction process characterised by transparency, equality, and inclusion</w:t>
      </w:r>
      <w:r w:rsidRPr="00A6564A">
        <w:rPr>
          <w:rFonts w:ascii="Lidl Font Pro" w:hAnsi="Lidl Font Pro"/>
          <w:i/>
        </w:rPr>
        <w:t xml:space="preserve">. These awards strengthen our certification as a Top Employer for the 5th consecutive </w:t>
      </w:r>
      <w:r w:rsidR="00A6564A" w:rsidRPr="00A6564A">
        <w:rPr>
          <w:rFonts w:ascii="Lidl Font Pro" w:hAnsi="Lidl Font Pro"/>
          <w:i/>
        </w:rPr>
        <w:t>year and</w:t>
      </w:r>
      <w:r w:rsidRPr="00A6564A">
        <w:rPr>
          <w:rFonts w:ascii="Lidl Font Pro" w:hAnsi="Lidl Font Pro"/>
          <w:i/>
        </w:rPr>
        <w:t xml:space="preserve"> give us the strength to contin</w:t>
      </w:r>
      <w:r w:rsidR="00186866" w:rsidRPr="00A6564A">
        <w:rPr>
          <w:rFonts w:ascii="Lidl Font Pro" w:hAnsi="Lidl Font Pro"/>
          <w:i/>
        </w:rPr>
        <w:t>ue to innovate for our people."</w:t>
      </w:r>
    </w:p>
    <w:p w14:paraId="0144D46B" w14:textId="77777777" w:rsidR="00186866" w:rsidRDefault="00186866" w:rsidP="005C3A14">
      <w:pPr>
        <w:spacing w:line="360" w:lineRule="auto"/>
        <w:jc w:val="both"/>
        <w:rPr>
          <w:rFonts w:ascii="Lidl Font Pro" w:hAnsi="Lidl Font Pro"/>
          <w:color w:val="000000" w:themeColor="text1"/>
        </w:rPr>
      </w:pPr>
    </w:p>
    <w:p w14:paraId="3B4E6DC9" w14:textId="00457306" w:rsidR="006821C7" w:rsidRDefault="006821C7" w:rsidP="005C3A14">
      <w:pPr>
        <w:spacing w:line="360" w:lineRule="auto"/>
        <w:jc w:val="both"/>
        <w:rPr>
          <w:rFonts w:ascii="Lidl Font Pro" w:hAnsi="Lidl Font Pro" w:cs="Calibri-Bold"/>
          <w:color w:val="000000" w:themeColor="text1"/>
        </w:rPr>
      </w:pPr>
      <w:r>
        <w:rPr>
          <w:rFonts w:ascii="Lidl Font Pro" w:hAnsi="Lidl Font Pro"/>
          <w:color w:val="000000" w:themeColor="text1"/>
        </w:rPr>
        <w:t xml:space="preserve">Further expanding its presence in the Cypriot retail market and human resources, the company is planning to open 2 new stores in </w:t>
      </w:r>
      <w:r w:rsidR="002E207B">
        <w:rPr>
          <w:rFonts w:ascii="Lidl Font Pro" w:hAnsi="Lidl Font Pro"/>
          <w:color w:val="000000" w:themeColor="text1"/>
        </w:rPr>
        <w:t xml:space="preserve">Limassol </w:t>
      </w:r>
      <w:r>
        <w:rPr>
          <w:rFonts w:ascii="Lidl Font Pro" w:hAnsi="Lidl Font Pro"/>
          <w:color w:val="000000" w:themeColor="text1"/>
        </w:rPr>
        <w:t xml:space="preserve">and in </w:t>
      </w:r>
      <w:r w:rsidR="002E207B">
        <w:rPr>
          <w:rFonts w:ascii="Lidl Font Pro" w:hAnsi="Lidl Font Pro"/>
          <w:color w:val="000000" w:themeColor="text1"/>
        </w:rPr>
        <w:t xml:space="preserve">Nicosia </w:t>
      </w:r>
      <w:r>
        <w:rPr>
          <w:rFonts w:ascii="Lidl Font Pro" w:hAnsi="Lidl Font Pro"/>
          <w:color w:val="000000" w:themeColor="text1"/>
        </w:rPr>
        <w:t>2022.</w:t>
      </w:r>
    </w:p>
    <w:p w14:paraId="36EED8D0" w14:textId="77777777" w:rsidR="005C3A14" w:rsidRPr="005C3A14" w:rsidRDefault="005C3A14" w:rsidP="005C3A14">
      <w:pPr>
        <w:spacing w:line="360" w:lineRule="auto"/>
        <w:jc w:val="both"/>
        <w:rPr>
          <w:rFonts w:ascii="Lidl Font Pro" w:hAnsi="Lidl Font Pro" w:cs="Calibri-Bold"/>
          <w:color w:val="000000" w:themeColor="text1"/>
        </w:rPr>
      </w:pPr>
    </w:p>
    <w:p w14:paraId="2D6BA105" w14:textId="6E6441F8" w:rsidR="005C3A14" w:rsidRPr="005C3A14" w:rsidRDefault="006821C7" w:rsidP="005C3A14">
      <w:pPr>
        <w:spacing w:after="120" w:line="360" w:lineRule="auto"/>
        <w:jc w:val="both"/>
        <w:rPr>
          <w:rFonts w:ascii="Lidl Font Pro" w:eastAsia="Times New Roman" w:hAnsi="Lidl Font Pro"/>
        </w:rPr>
      </w:pPr>
      <w:r>
        <w:rPr>
          <w:rFonts w:ascii="Lidl Font Pro" w:hAnsi="Lidl Font Pro"/>
        </w:rPr>
        <w:t xml:space="preserve">Additionally, it is planning on </w:t>
      </w:r>
      <w:r>
        <w:rPr>
          <w:rFonts w:ascii="Lidl Font Pro" w:hAnsi="Lidl Font Pro"/>
          <w:b/>
        </w:rPr>
        <w:t>“Lidl Days” - open career days for meeting development</w:t>
      </w:r>
      <w:r>
        <w:rPr>
          <w:rFonts w:ascii="Lidl Font Pro" w:hAnsi="Lidl Font Pro"/>
        </w:rPr>
        <w:t xml:space="preserve">, invites all candidates to come with their CVs to get to know the team better. The next "Lidl Days" are scheduled for Thursday, June 2nd in Limassol, and Friday, June 24th in Nicosia. All relevant information can be found </w:t>
      </w:r>
      <w:hyperlink r:id="rId8" w:history="1">
        <w:r>
          <w:rPr>
            <w:rStyle w:val="-"/>
            <w:rFonts w:ascii="Lidl Font Pro" w:hAnsi="Lidl Font Pro"/>
          </w:rPr>
          <w:t>here</w:t>
        </w:r>
      </w:hyperlink>
      <w:r>
        <w:rPr>
          <w:rFonts w:ascii="Lidl Font Pro" w:hAnsi="Lidl Font Pro"/>
        </w:rPr>
        <w:t>.</w:t>
      </w:r>
    </w:p>
    <w:p w14:paraId="4238E95B" w14:textId="337D0230" w:rsidR="00E82A51" w:rsidRDefault="00E82A51" w:rsidP="00E82A51">
      <w:pPr>
        <w:autoSpaceDE w:val="0"/>
        <w:autoSpaceDN w:val="0"/>
        <w:adjustRightInd w:val="0"/>
        <w:jc w:val="both"/>
        <w:rPr>
          <w:rFonts w:ascii="Lidl Font Pro" w:hAnsi="Lidl Font Pro" w:cs="Calibri,Bold"/>
          <w:b/>
          <w:bCs/>
          <w:color w:val="44546A" w:themeColor="text2"/>
        </w:rPr>
      </w:pPr>
      <w:r>
        <w:rPr>
          <w:rFonts w:ascii="Lidl Font Pro" w:hAnsi="Lidl Font Pro"/>
          <w:b/>
          <w:color w:val="44546A" w:themeColor="text2"/>
        </w:rPr>
        <w:t>Visit Lidl Cyprus at:</w:t>
      </w:r>
    </w:p>
    <w:p w14:paraId="1C5D2C51" w14:textId="77777777" w:rsidR="00E82A51" w:rsidRPr="00932B84" w:rsidRDefault="00E82A51" w:rsidP="00E82A51">
      <w:pPr>
        <w:autoSpaceDE w:val="0"/>
        <w:autoSpaceDN w:val="0"/>
        <w:adjustRightInd w:val="0"/>
        <w:jc w:val="both"/>
        <w:rPr>
          <w:rFonts w:ascii="Lidl Font Pro" w:hAnsi="Lidl Font Pro" w:cs="Calibri,Bold"/>
          <w:b/>
          <w:bCs/>
          <w:color w:val="44546A" w:themeColor="text2"/>
        </w:rPr>
      </w:pPr>
    </w:p>
    <w:p w14:paraId="3D79D440" w14:textId="19DA2854" w:rsidR="00E82A51" w:rsidRPr="00633CEC" w:rsidRDefault="00071782" w:rsidP="00E82A51">
      <w:pPr>
        <w:autoSpaceDE w:val="0"/>
        <w:autoSpaceDN w:val="0"/>
        <w:adjustRightInd w:val="0"/>
        <w:jc w:val="both"/>
        <w:rPr>
          <w:rFonts w:ascii="Lidl Font Pro" w:hAnsi="Lidl Font Pro" w:cs="Calibri,Bold"/>
          <w:b/>
          <w:bCs/>
          <w:color w:val="44546A" w:themeColor="text2"/>
        </w:rPr>
      </w:pPr>
      <w:hyperlink r:id="rId9" w:history="1">
        <w:r w:rsidR="00524D90">
          <w:rPr>
            <w:rStyle w:val="-"/>
            <w:rFonts w:ascii="Lidl Font Pro" w:hAnsi="Lidl Font Pro"/>
            <w:b/>
            <w:bCs/>
          </w:rPr>
          <w:t>corporate.lidl.com.cy</w:t>
        </w:r>
      </w:hyperlink>
      <w:r w:rsidR="00524D90">
        <w:rPr>
          <w:rFonts w:ascii="Lidl Font Pro" w:hAnsi="Lidl Font Pro"/>
          <w:b/>
          <w:color w:val="44546A" w:themeColor="text2"/>
        </w:rPr>
        <w:t xml:space="preserve"> </w:t>
      </w:r>
    </w:p>
    <w:p w14:paraId="05D07744" w14:textId="7C548D32" w:rsidR="00E82A51" w:rsidRPr="00932B84" w:rsidRDefault="00071782" w:rsidP="00E82A51">
      <w:pPr>
        <w:autoSpaceDE w:val="0"/>
        <w:autoSpaceDN w:val="0"/>
        <w:adjustRightInd w:val="0"/>
        <w:jc w:val="both"/>
        <w:rPr>
          <w:rFonts w:ascii="Lidl Font Pro" w:hAnsi="Lidl Font Pro" w:cs="Calibri,Bold"/>
          <w:b/>
          <w:bCs/>
          <w:color w:val="44546A" w:themeColor="text2"/>
        </w:rPr>
      </w:pPr>
      <w:hyperlink r:id="rId10" w:history="1">
        <w:r w:rsidR="00524D90">
          <w:rPr>
            <w:rStyle w:val="-"/>
            <w:rFonts w:ascii="Lidl Font Pro" w:hAnsi="Lidl Font Pro"/>
            <w:b/>
            <w:bCs/>
          </w:rPr>
          <w:t>lidlfoodacademy.com.cy</w:t>
        </w:r>
      </w:hyperlink>
    </w:p>
    <w:p w14:paraId="297C2147" w14:textId="40B49015" w:rsidR="00E82A51" w:rsidRPr="00932B84" w:rsidRDefault="00071782" w:rsidP="00E82A51">
      <w:pPr>
        <w:autoSpaceDE w:val="0"/>
        <w:autoSpaceDN w:val="0"/>
        <w:adjustRightInd w:val="0"/>
        <w:jc w:val="both"/>
        <w:rPr>
          <w:rFonts w:ascii="Lidl Font Pro" w:hAnsi="Lidl Font Pro" w:cs="Calibri,Bold"/>
          <w:b/>
          <w:bCs/>
          <w:color w:val="44546A" w:themeColor="text2"/>
        </w:rPr>
      </w:pPr>
      <w:hyperlink r:id="rId11" w:history="1">
        <w:r w:rsidR="00524D90">
          <w:rPr>
            <w:rStyle w:val="-"/>
            <w:rFonts w:ascii="Lidl Font Pro" w:hAnsi="Lidl Font Pro"/>
            <w:b/>
            <w:bCs/>
          </w:rPr>
          <w:t xml:space="preserve">facebook.com/lidlcy                    </w:t>
        </w:r>
      </w:hyperlink>
      <w:r w:rsidR="00524D90">
        <w:rPr>
          <w:rFonts w:ascii="Lidl Font Pro" w:hAnsi="Lidl Font Pro"/>
          <w:b/>
          <w:color w:val="44546A" w:themeColor="text2"/>
        </w:rPr>
        <w:t xml:space="preserve"> </w:t>
      </w:r>
    </w:p>
    <w:p w14:paraId="1A1575C4" w14:textId="37438218" w:rsidR="00E82A51" w:rsidRPr="00932B84" w:rsidRDefault="00071782" w:rsidP="00E82A51">
      <w:pPr>
        <w:autoSpaceDE w:val="0"/>
        <w:autoSpaceDN w:val="0"/>
        <w:adjustRightInd w:val="0"/>
        <w:jc w:val="both"/>
        <w:rPr>
          <w:rFonts w:ascii="Lidl Font Pro" w:hAnsi="Lidl Font Pro" w:cs="Calibri,Bold"/>
          <w:b/>
          <w:bCs/>
          <w:color w:val="44546A" w:themeColor="text2"/>
        </w:rPr>
      </w:pPr>
      <w:hyperlink r:id="rId12" w:history="1">
        <w:r w:rsidR="00524D90">
          <w:rPr>
            <w:rStyle w:val="-"/>
            <w:rFonts w:ascii="Lidl Font Pro" w:hAnsi="Lidl Font Pro"/>
            <w:b/>
            <w:bCs/>
          </w:rPr>
          <w:t xml:space="preserve">instagram.com/lidl_cyprus </w:t>
        </w:r>
      </w:hyperlink>
      <w:r w:rsidR="00524D90">
        <w:rPr>
          <w:rFonts w:ascii="Lidl Font Pro" w:hAnsi="Lidl Font Pro"/>
          <w:b/>
          <w:color w:val="44546A" w:themeColor="text2"/>
        </w:rPr>
        <w:t xml:space="preserve"> </w:t>
      </w:r>
    </w:p>
    <w:p w14:paraId="445392EE" w14:textId="0C8237EA" w:rsidR="00E82A51" w:rsidRPr="00932B84" w:rsidRDefault="00071782" w:rsidP="00E82A51">
      <w:pPr>
        <w:autoSpaceDE w:val="0"/>
        <w:autoSpaceDN w:val="0"/>
        <w:adjustRightInd w:val="0"/>
        <w:jc w:val="both"/>
        <w:rPr>
          <w:rFonts w:ascii="Lidl Font Pro" w:hAnsi="Lidl Font Pro" w:cs="Calibri,Bold"/>
          <w:b/>
          <w:bCs/>
          <w:color w:val="44546A" w:themeColor="text2"/>
        </w:rPr>
      </w:pPr>
      <w:hyperlink r:id="rId13" w:history="1">
        <w:r w:rsidR="00524D90">
          <w:rPr>
            <w:rStyle w:val="-"/>
            <w:rFonts w:ascii="Lidl Font Pro" w:hAnsi="Lidl Font Pro"/>
            <w:b/>
            <w:bCs/>
          </w:rPr>
          <w:t>twitter.com/Lidl_Cyprus_</w:t>
        </w:r>
      </w:hyperlink>
    </w:p>
    <w:p w14:paraId="55388D2D" w14:textId="23A4D924" w:rsidR="00E82A51" w:rsidRDefault="00071782" w:rsidP="00E82A51">
      <w:pPr>
        <w:autoSpaceDE w:val="0"/>
        <w:autoSpaceDN w:val="0"/>
        <w:adjustRightInd w:val="0"/>
        <w:jc w:val="both"/>
        <w:rPr>
          <w:rFonts w:ascii="Lidl Font Pro" w:hAnsi="Lidl Font Pro" w:cs="Calibri,Bold"/>
          <w:b/>
          <w:bCs/>
          <w:color w:val="44546A" w:themeColor="text2"/>
        </w:rPr>
      </w:pPr>
      <w:hyperlink r:id="rId14" w:history="1">
        <w:r w:rsidR="00524D90">
          <w:rPr>
            <w:rStyle w:val="-"/>
            <w:rFonts w:ascii="Lidl Font Pro" w:hAnsi="Lidl Font Pro"/>
            <w:b/>
            <w:bCs/>
          </w:rPr>
          <w:t>linkedin.com/company/lidl-cyprus</w:t>
        </w:r>
      </w:hyperlink>
    </w:p>
    <w:p w14:paraId="09103026" w14:textId="63727836" w:rsidR="00B742EF" w:rsidRPr="00E82A51" w:rsidRDefault="00E82A51">
      <w:r>
        <w:t xml:space="preserve"> </w:t>
      </w:r>
    </w:p>
    <w:sectPr w:rsidR="00B742EF" w:rsidRPr="00E82A51" w:rsidSect="00B742E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96591F" w14:textId="77777777" w:rsidR="003800A3" w:rsidRDefault="003800A3" w:rsidP="00B742EF">
      <w:r>
        <w:separator/>
      </w:r>
    </w:p>
  </w:endnote>
  <w:endnote w:type="continuationSeparator" w:id="0">
    <w:p w14:paraId="46BB2514" w14:textId="77777777" w:rsidR="003800A3" w:rsidRDefault="003800A3" w:rsidP="00B74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Lidl Font Pro Semibold">
    <w:altName w:val="Times New Roman"/>
    <w:panose1 w:val="02000000000000000000"/>
    <w:charset w:val="A1"/>
    <w:family w:val="auto"/>
    <w:pitch w:val="variable"/>
    <w:sig w:usb0="A00002FF" w:usb1="500020EB" w:usb2="00000000" w:usb3="00000000" w:csb0="0000009F" w:csb1="00000000"/>
  </w:font>
  <w:font w:name="Calibri-Bold">
    <w:altName w:val="Cambria"/>
    <w:charset w:val="00"/>
    <w:family w:val="auto"/>
    <w:pitch w:val="variable"/>
    <w:sig w:usb0="E00002FF" w:usb1="4000ACFF" w:usb2="00000001" w:usb3="00000000" w:csb0="0000019F" w:csb1="00000000"/>
  </w:font>
  <w:font w:name="Lidl Font Pro">
    <w:altName w:val="Times New Roman"/>
    <w:panose1 w:val="02000000000000000000"/>
    <w:charset w:val="A1"/>
    <w:family w:val="auto"/>
    <w:pitch w:val="variable"/>
    <w:sig w:usb0="A00002FF" w:usb1="500020EB" w:usb2="00000000" w:usb3="00000000" w:csb0="0000009F"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0672C" w14:textId="77777777" w:rsidR="00CE4CA4" w:rsidRDefault="00CE4CA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20971" w14:textId="77777777" w:rsidR="00CE4CA4" w:rsidRPr="00CE4CA4" w:rsidRDefault="00CE4CA4">
    <w:pPr>
      <w:pStyle w:val="a4"/>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DFEAB9" w14:textId="77777777" w:rsidR="00CE4CA4" w:rsidRDefault="00CE4CA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7FDC55" w14:textId="77777777" w:rsidR="003800A3" w:rsidRDefault="003800A3" w:rsidP="00B742EF">
      <w:r>
        <w:separator/>
      </w:r>
    </w:p>
  </w:footnote>
  <w:footnote w:type="continuationSeparator" w:id="0">
    <w:p w14:paraId="144F0628" w14:textId="77777777" w:rsidR="003800A3" w:rsidRDefault="003800A3" w:rsidP="00B742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8A047C" w14:textId="77777777" w:rsidR="00CE4CA4" w:rsidRDefault="00CE4CA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43D90" w14:textId="17CCA4CD" w:rsidR="00E4522B" w:rsidRDefault="00E82A51">
    <w:pPr>
      <w:pStyle w:val="a3"/>
    </w:pPr>
    <w:r w:rsidRPr="00D95890">
      <w:rPr>
        <w:noProof/>
        <w:lang w:val="el-GR" w:eastAsia="el-GR"/>
      </w:rPr>
      <mc:AlternateContent>
        <mc:Choice Requires="wps">
          <w:drawing>
            <wp:anchor distT="0" distB="0" distL="114300" distR="114300" simplePos="0" relativeHeight="251662336" behindDoc="0" locked="0" layoutInCell="1" allowOverlap="1" wp14:anchorId="20DB0FE9" wp14:editId="0EFE2EE8">
              <wp:simplePos x="0" y="0"/>
              <wp:positionH relativeFrom="column">
                <wp:posOffset>0</wp:posOffset>
              </wp:positionH>
              <wp:positionV relativeFrom="page">
                <wp:posOffset>448945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43883" w14:textId="77777777" w:rsidR="00E82A51" w:rsidRPr="001C72F1" w:rsidRDefault="00E82A51" w:rsidP="00E82A51">
                          <w:pPr>
                            <w:rPr>
                              <w:rFonts w:ascii="Lidl Font Pro" w:hAnsi="Lidl Font Pro"/>
                              <w:color w:val="1F497D"/>
                              <w:sz w:val="38"/>
                              <w:szCs w:val="38"/>
                            </w:rPr>
                          </w:pPr>
                          <w:r>
                            <w:rPr>
                              <w:rFonts w:ascii="Lidl Font Pro" w:hAnsi="Lidl Font Pro"/>
                              <w:b/>
                              <w:color w:val="44546A" w:themeColor="text2"/>
                              <w:sz w:val="38"/>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sdtdh="http://schemas.microsoft.com/office/word/2020/wordml/sdtdatahash">
          <w:pict>
            <v:shapetype w14:anchorId="20DB0FE9" id="_x0000_t202" coordsize="21600,21600" o:spt="202" path="m,l,21600r21600,l21600,xe">
              <v:stroke joinstyle="miter"/>
              <v:path gradientshapeok="t" o:connecttype="rect"/>
            </v:shapetype>
            <v:shape id="Text Box 16" o:spid="_x0000_s1026" type="#_x0000_t202" style="position:absolute;margin-left:0;margin-top:35.35pt;width:234.8pt;height:2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" filled="f" stroked="f">
              <v:textbox inset="0,0,0,0">
                <w:txbxContent>
                  <w:p w14:paraId="55643883" w14:textId="77777777" w:rsidR="00E82A51" w:rsidRPr="001C72F1" w:rsidRDefault="00E82A51" w:rsidP="00E82A51">
                    <w:pPr>
                      <w:rPr>
                        <w:color w:val="1F497D"/>
                        <w:sz w:val="38"/>
                        <w:szCs w:val="38"/>
                        <w:rFonts w:ascii="Lidl Font Pro" w:hAnsi="Lidl Font Pro"/>
                      </w:rPr>
                    </w:pPr>
                    <w:r>
                      <w:rPr>
                        <w:b/>
                        <w:color w:val="44546A" w:themeColor="text2"/>
                        <w:sz w:val="38"/>
                        <w:rFonts w:ascii="Lidl Font Pro" w:hAnsi="Lidl Font Pro"/>
                      </w:rPr>
                      <w:t xml:space="preserve">Press Release</w:t>
                    </w:r>
                  </w:p>
                </w:txbxContent>
              </v:textbox>
              <w10:wrap anchory="page"/>
            </v:shape>
          </w:pict>
        </mc:Fallback>
      </mc:AlternateContent>
    </w:r>
    <w:r w:rsidR="005C6279">
      <w:rPr>
        <w:noProof/>
        <w:lang w:val="el-GR" w:eastAsia="el-GR"/>
      </w:rPr>
      <w:drawing>
        <wp:anchor distT="0" distB="0" distL="114300" distR="114300" simplePos="0" relativeHeight="251658240" behindDoc="1" locked="0" layoutInCell="1" allowOverlap="1" wp14:anchorId="1F206EDF" wp14:editId="4B2015D3">
          <wp:simplePos x="0" y="0"/>
          <wp:positionH relativeFrom="column">
            <wp:posOffset>-914400</wp:posOffset>
          </wp:positionH>
          <wp:positionV relativeFrom="paragraph">
            <wp:posOffset>-449580</wp:posOffset>
          </wp:positionV>
          <wp:extent cx="7559998" cy="106856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9998" cy="106856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5F2166" w14:textId="77777777" w:rsidR="00CE4CA4" w:rsidRDefault="00CE4CA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F66722"/>
    <w:multiLevelType w:val="hybridMultilevel"/>
    <w:tmpl w:val="C50E54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2EF"/>
    <w:rsid w:val="00071782"/>
    <w:rsid w:val="001236C8"/>
    <w:rsid w:val="00153F2D"/>
    <w:rsid w:val="00154140"/>
    <w:rsid w:val="00186866"/>
    <w:rsid w:val="002C3852"/>
    <w:rsid w:val="002E207B"/>
    <w:rsid w:val="003149E7"/>
    <w:rsid w:val="003800A3"/>
    <w:rsid w:val="004A0225"/>
    <w:rsid w:val="004E2BE0"/>
    <w:rsid w:val="00524D90"/>
    <w:rsid w:val="005C2B46"/>
    <w:rsid w:val="005C3A14"/>
    <w:rsid w:val="005C6279"/>
    <w:rsid w:val="00621216"/>
    <w:rsid w:val="00633CEC"/>
    <w:rsid w:val="006821C7"/>
    <w:rsid w:val="0069270D"/>
    <w:rsid w:val="006A30B9"/>
    <w:rsid w:val="006B00FB"/>
    <w:rsid w:val="006E6F43"/>
    <w:rsid w:val="00701E8D"/>
    <w:rsid w:val="007827D5"/>
    <w:rsid w:val="007E6891"/>
    <w:rsid w:val="007E7B99"/>
    <w:rsid w:val="0080031C"/>
    <w:rsid w:val="008648BC"/>
    <w:rsid w:val="008C1A0D"/>
    <w:rsid w:val="00A6564A"/>
    <w:rsid w:val="00AD25DE"/>
    <w:rsid w:val="00AE07FA"/>
    <w:rsid w:val="00B70C51"/>
    <w:rsid w:val="00B742EF"/>
    <w:rsid w:val="00B86F5E"/>
    <w:rsid w:val="00BC7472"/>
    <w:rsid w:val="00C4687E"/>
    <w:rsid w:val="00C70475"/>
    <w:rsid w:val="00CE4CA4"/>
    <w:rsid w:val="00D029AF"/>
    <w:rsid w:val="00D44E19"/>
    <w:rsid w:val="00D72DDE"/>
    <w:rsid w:val="00D93525"/>
    <w:rsid w:val="00D979D0"/>
    <w:rsid w:val="00DA572C"/>
    <w:rsid w:val="00E4522B"/>
    <w:rsid w:val="00E82A51"/>
    <w:rsid w:val="00EE0759"/>
    <w:rsid w:val="00F07D04"/>
    <w:rsid w:val="00F13DC8"/>
    <w:rsid w:val="00F818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289B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42EF"/>
    <w:pPr>
      <w:tabs>
        <w:tab w:val="center" w:pos="4513"/>
        <w:tab w:val="right" w:pos="9026"/>
      </w:tabs>
    </w:pPr>
  </w:style>
  <w:style w:type="character" w:customStyle="1" w:styleId="Char">
    <w:name w:val="Κεφαλίδα Char"/>
    <w:basedOn w:val="a0"/>
    <w:link w:val="a3"/>
    <w:uiPriority w:val="99"/>
    <w:rsid w:val="00B742EF"/>
    <w:rPr>
      <w:rFonts w:eastAsiaTheme="minorEastAsia"/>
    </w:rPr>
  </w:style>
  <w:style w:type="paragraph" w:styleId="a4">
    <w:name w:val="footer"/>
    <w:basedOn w:val="a"/>
    <w:link w:val="Char0"/>
    <w:uiPriority w:val="99"/>
    <w:unhideWhenUsed/>
    <w:rsid w:val="00B742EF"/>
    <w:pPr>
      <w:tabs>
        <w:tab w:val="center" w:pos="4513"/>
        <w:tab w:val="right" w:pos="9026"/>
      </w:tabs>
    </w:pPr>
  </w:style>
  <w:style w:type="character" w:customStyle="1" w:styleId="Char0">
    <w:name w:val="Υποσέλιδο Char"/>
    <w:basedOn w:val="a0"/>
    <w:link w:val="a4"/>
    <w:uiPriority w:val="99"/>
    <w:rsid w:val="00B742EF"/>
    <w:rPr>
      <w:rFonts w:eastAsiaTheme="minorEastAsia"/>
    </w:rPr>
  </w:style>
  <w:style w:type="character" w:styleId="a5">
    <w:name w:val="annotation reference"/>
    <w:basedOn w:val="a0"/>
    <w:uiPriority w:val="99"/>
    <w:semiHidden/>
    <w:unhideWhenUsed/>
    <w:rsid w:val="006B00FB"/>
    <w:rPr>
      <w:sz w:val="16"/>
      <w:szCs w:val="16"/>
    </w:rPr>
  </w:style>
  <w:style w:type="paragraph" w:styleId="a6">
    <w:name w:val="annotation text"/>
    <w:basedOn w:val="a"/>
    <w:link w:val="Char1"/>
    <w:uiPriority w:val="99"/>
    <w:semiHidden/>
    <w:unhideWhenUsed/>
    <w:rsid w:val="006B00FB"/>
    <w:rPr>
      <w:sz w:val="20"/>
      <w:szCs w:val="20"/>
    </w:rPr>
  </w:style>
  <w:style w:type="character" w:customStyle="1" w:styleId="Char1">
    <w:name w:val="Κείμενο σχολίου Char"/>
    <w:basedOn w:val="a0"/>
    <w:link w:val="a6"/>
    <w:uiPriority w:val="99"/>
    <w:semiHidden/>
    <w:rsid w:val="006B00FB"/>
    <w:rPr>
      <w:rFonts w:eastAsiaTheme="minorEastAsia"/>
      <w:sz w:val="20"/>
      <w:szCs w:val="20"/>
    </w:rPr>
  </w:style>
  <w:style w:type="paragraph" w:styleId="a7">
    <w:name w:val="annotation subject"/>
    <w:basedOn w:val="a6"/>
    <w:next w:val="a6"/>
    <w:link w:val="Char2"/>
    <w:uiPriority w:val="99"/>
    <w:semiHidden/>
    <w:unhideWhenUsed/>
    <w:rsid w:val="006B00FB"/>
    <w:rPr>
      <w:b/>
      <w:bCs/>
    </w:rPr>
  </w:style>
  <w:style w:type="character" w:customStyle="1" w:styleId="Char2">
    <w:name w:val="Θέμα σχολίου Char"/>
    <w:basedOn w:val="Char1"/>
    <w:link w:val="a7"/>
    <w:uiPriority w:val="99"/>
    <w:semiHidden/>
    <w:rsid w:val="006B00FB"/>
    <w:rPr>
      <w:rFonts w:eastAsiaTheme="minorEastAsia"/>
      <w:b/>
      <w:bCs/>
      <w:sz w:val="20"/>
      <w:szCs w:val="20"/>
    </w:rPr>
  </w:style>
  <w:style w:type="character" w:styleId="-">
    <w:name w:val="Hyperlink"/>
    <w:basedOn w:val="a0"/>
    <w:uiPriority w:val="99"/>
    <w:unhideWhenUsed/>
    <w:rsid w:val="006B00FB"/>
    <w:rPr>
      <w:color w:val="0563C1" w:themeColor="hyperlink"/>
      <w:u w:val="single"/>
    </w:rPr>
  </w:style>
  <w:style w:type="character" w:customStyle="1" w:styleId="UnresolvedMention1">
    <w:name w:val="Unresolved Mention1"/>
    <w:basedOn w:val="a0"/>
    <w:uiPriority w:val="99"/>
    <w:semiHidden/>
    <w:unhideWhenUsed/>
    <w:rsid w:val="006B00FB"/>
    <w:rPr>
      <w:color w:val="605E5C"/>
      <w:shd w:val="clear" w:color="auto" w:fill="E1DFDD"/>
    </w:rPr>
  </w:style>
  <w:style w:type="paragraph" w:styleId="Web">
    <w:name w:val="Normal (Web)"/>
    <w:basedOn w:val="a"/>
    <w:uiPriority w:val="99"/>
    <w:unhideWhenUsed/>
    <w:rsid w:val="00D93525"/>
    <w:pPr>
      <w:spacing w:before="100" w:beforeAutospacing="1" w:after="100" w:afterAutospacing="1"/>
    </w:pPr>
    <w:rPr>
      <w:rFonts w:ascii="Times New Roman" w:eastAsia="Times New Roman" w:hAnsi="Times New Roman" w:cs="Times New Roman"/>
      <w:lang w:eastAsia="el-GR"/>
    </w:rPr>
  </w:style>
  <w:style w:type="character" w:customStyle="1" w:styleId="lidl-rtefontface-3">
    <w:name w:val="lidl-rtefontface-3"/>
    <w:basedOn w:val="a0"/>
    <w:rsid w:val="00D93525"/>
  </w:style>
  <w:style w:type="paragraph" w:styleId="a8">
    <w:name w:val="List Paragraph"/>
    <w:basedOn w:val="a"/>
    <w:uiPriority w:val="34"/>
    <w:qFormat/>
    <w:rsid w:val="006821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7397801">
      <w:bodyDiv w:val="1"/>
      <w:marLeft w:val="0"/>
      <w:marRight w:val="0"/>
      <w:marTop w:val="0"/>
      <w:marBottom w:val="0"/>
      <w:divBdr>
        <w:top w:val="none" w:sz="0" w:space="0" w:color="auto"/>
        <w:left w:val="none" w:sz="0" w:space="0" w:color="auto"/>
        <w:bottom w:val="none" w:sz="0" w:space="0" w:color="auto"/>
        <w:right w:val="none" w:sz="0" w:space="0" w:color="auto"/>
      </w:divBdr>
    </w:div>
    <w:div w:id="147764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lidl.com.cy"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n"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D482A-6F85-4C74-99E7-2E7C9274B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2345</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2022-05-27T07:59:00Z</dcterms:created>
  <dcterms:modified xsi:type="dcterms:W3CDTF">2022-05-30T07:17:00Z</dcterms:modified>
</cp:coreProperties>
</file>