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2AAF5" w14:textId="4F7D8A6A" w:rsidR="00E82A51" w:rsidRPr="00104928" w:rsidRDefault="00E82A51" w:rsidP="00154140">
      <w:pPr>
        <w:spacing w:after="360"/>
        <w:rPr>
          <w:rFonts w:ascii="Lidl Font Pro" w:hAnsi="Lidl Font Pro" w:cs="Calibri-Bold"/>
          <w:b/>
          <w:bCs/>
          <w:color w:val="0050AA"/>
          <w:sz w:val="36"/>
          <w:szCs w:val="36"/>
          <w:lang w:val="de-DE"/>
        </w:rPr>
      </w:pPr>
    </w:p>
    <w:p w14:paraId="2C7E1BF8" w14:textId="25DB97B3" w:rsidR="001236C8" w:rsidRPr="00104928" w:rsidRDefault="00E82A51" w:rsidP="001236C8">
      <w:pPr>
        <w:spacing w:after="360"/>
        <w:jc w:val="right"/>
        <w:rPr>
          <w:rFonts w:ascii="Lidl Font Pro" w:hAnsi="Lidl Font Pro" w:cs="Calibri-Bold"/>
          <w:b/>
          <w:bCs/>
          <w:color w:val="0050AA"/>
          <w:sz w:val="36"/>
          <w:szCs w:val="36"/>
        </w:rPr>
      </w:pPr>
      <w:r w:rsidRPr="00104928">
        <w:rPr>
          <w:rFonts w:ascii="Lidl Font Pro" w:hAnsi="Lidl Font Pro" w:cs="Calibri-Bold"/>
          <w:bCs/>
        </w:rPr>
        <w:t xml:space="preserve">Λάρνακα, </w:t>
      </w:r>
      <w:r w:rsidR="00950E7B" w:rsidRPr="00104928">
        <w:rPr>
          <w:rFonts w:ascii="Lidl Font Pro" w:hAnsi="Lidl Font Pro" w:cs="Calibri-Bold"/>
          <w:bCs/>
        </w:rPr>
        <w:t>31</w:t>
      </w:r>
      <w:r w:rsidRPr="00104928">
        <w:rPr>
          <w:rFonts w:ascii="Lidl Font Pro" w:hAnsi="Lidl Font Pro" w:cs="Calibri-Bold"/>
          <w:bCs/>
        </w:rPr>
        <w:t xml:space="preserve"> </w:t>
      </w:r>
      <w:r w:rsidR="00321F1A" w:rsidRPr="00104928">
        <w:rPr>
          <w:rFonts w:ascii="Lidl Font Pro" w:hAnsi="Lidl Font Pro" w:cs="Calibri-Bold"/>
          <w:bCs/>
        </w:rPr>
        <w:t>Οκτωβρίου</w:t>
      </w:r>
      <w:r w:rsidR="000B5F29" w:rsidRPr="00104928">
        <w:rPr>
          <w:rFonts w:ascii="Lidl Font Pro" w:hAnsi="Lidl Font Pro" w:cs="Calibri-Bold"/>
          <w:bCs/>
        </w:rPr>
        <w:t xml:space="preserve"> </w:t>
      </w:r>
      <w:r w:rsidRPr="00104928">
        <w:rPr>
          <w:rFonts w:ascii="Lidl Font Pro" w:hAnsi="Lidl Font Pro" w:cs="Calibri-Bold"/>
          <w:bCs/>
        </w:rPr>
        <w:t xml:space="preserve">2022  </w:t>
      </w:r>
      <w:r w:rsidRPr="00104928">
        <w:rPr>
          <w:rFonts w:ascii="Lidl Font Pro" w:hAnsi="Lidl Font Pro" w:cs="Calibri-Bold"/>
          <w:b/>
          <w:bCs/>
          <w:color w:val="0050AA"/>
          <w:sz w:val="36"/>
          <w:szCs w:val="36"/>
        </w:rPr>
        <w:t xml:space="preserve"> </w:t>
      </w:r>
    </w:p>
    <w:p w14:paraId="47BE127E" w14:textId="41F05E54" w:rsidR="00950E7B" w:rsidRPr="00104928" w:rsidRDefault="00950E7B" w:rsidP="00950E7B">
      <w:pPr>
        <w:tabs>
          <w:tab w:val="left" w:pos="1872"/>
        </w:tabs>
        <w:autoSpaceDE w:val="0"/>
        <w:autoSpaceDN w:val="0"/>
        <w:adjustRightInd w:val="0"/>
        <w:jc w:val="both"/>
        <w:rPr>
          <w:rFonts w:ascii="Lidl Font Pro" w:eastAsia="Times New Roman" w:hAnsi="Lidl Font Pro" w:cs="Calibri-Bold"/>
          <w:b/>
          <w:bCs/>
          <w:color w:val="44546A" w:themeColor="text2"/>
          <w:sz w:val="36"/>
          <w:szCs w:val="36"/>
          <w:lang w:eastAsia="el-GR"/>
        </w:rPr>
      </w:pPr>
      <w:r w:rsidRPr="00104928">
        <w:rPr>
          <w:rFonts w:ascii="Lidl Font Pro" w:eastAsia="Times New Roman" w:hAnsi="Lidl Font Pro" w:cs="Calibri-Bold"/>
          <w:b/>
          <w:bCs/>
          <w:color w:val="44546A" w:themeColor="text2"/>
          <w:sz w:val="36"/>
          <w:szCs w:val="36"/>
          <w:lang w:eastAsia="el-GR"/>
        </w:rPr>
        <w:t>Lidl Wellness Camp: Τρίτο και καλύτερο!</w:t>
      </w:r>
    </w:p>
    <w:p w14:paraId="3D5F8486" w14:textId="77777777" w:rsidR="00950E7B" w:rsidRPr="00104928" w:rsidRDefault="00950E7B" w:rsidP="00950E7B">
      <w:pPr>
        <w:tabs>
          <w:tab w:val="left" w:pos="1872"/>
        </w:tabs>
        <w:autoSpaceDE w:val="0"/>
        <w:autoSpaceDN w:val="0"/>
        <w:adjustRightInd w:val="0"/>
        <w:jc w:val="both"/>
        <w:rPr>
          <w:rFonts w:ascii="Lidl Font Pro" w:eastAsia="Times New Roman" w:hAnsi="Lidl Font Pro" w:cs="Calibri-Bold"/>
          <w:b/>
          <w:bCs/>
          <w:color w:val="44546A" w:themeColor="text2"/>
          <w:sz w:val="36"/>
          <w:szCs w:val="36"/>
          <w:lang w:eastAsia="el-GR"/>
        </w:rPr>
      </w:pPr>
    </w:p>
    <w:p w14:paraId="44E97F5E" w14:textId="61D84C34" w:rsidR="00321F1A" w:rsidRPr="00104928" w:rsidRDefault="00950E7B" w:rsidP="00950E7B">
      <w:pPr>
        <w:tabs>
          <w:tab w:val="left" w:pos="1872"/>
        </w:tabs>
        <w:autoSpaceDE w:val="0"/>
        <w:autoSpaceDN w:val="0"/>
        <w:adjustRightInd w:val="0"/>
        <w:jc w:val="both"/>
        <w:rPr>
          <w:rFonts w:ascii="Lidl Font Pro" w:hAnsi="Lidl Font Pro" w:cs="Calibri-Bold"/>
          <w:color w:val="000000" w:themeColor="text1"/>
        </w:rPr>
      </w:pPr>
      <w:r w:rsidRPr="00104928">
        <w:rPr>
          <w:rFonts w:ascii="Lidl Font Pro" w:eastAsia="Times New Roman" w:hAnsi="Lidl Font Pro" w:cs="Calibri-Bold"/>
          <w:b/>
          <w:bCs/>
          <w:color w:val="44546A" w:themeColor="text2"/>
          <w:lang w:eastAsia="el-GR"/>
        </w:rPr>
        <w:t>Με μεγάλη επιτυχία, πραγματοποιήθηκε για 3η φορά το διήμερο ευεξίας από τη Lidl Κύπρου.</w:t>
      </w:r>
    </w:p>
    <w:p w14:paraId="4296AADB" w14:textId="055B9EEA" w:rsidR="004B3323" w:rsidRPr="00104928" w:rsidRDefault="004B3323" w:rsidP="004B3323">
      <w:pPr>
        <w:spacing w:before="100" w:beforeAutospacing="1" w:after="100" w:afterAutospacing="1"/>
        <w:rPr>
          <w:rFonts w:ascii="Lidl Font Pro" w:eastAsia="Times New Roman" w:hAnsi="Lidl Font Pro" w:cs="Calibri"/>
          <w:lang w:eastAsia="nl-NL"/>
        </w:rPr>
      </w:pPr>
      <w:r w:rsidRPr="00104928">
        <w:rPr>
          <w:rFonts w:ascii="Lidl Font Pro" w:eastAsia="Times New Roman" w:hAnsi="Lidl Font Pro" w:cs="Calibri"/>
          <w:lang w:eastAsia="nl-NL"/>
        </w:rPr>
        <w:t>Όσοι βρέθηκαν στον Αγρό το Σαββατοκυρίακο 15 και 16 Οκτωβρίου έζησαν μια μοναδική εμπειρία, γεμάτη νέες γνώσεις, δεξιότητες και γεύσεις. Το 3</w:t>
      </w:r>
      <w:r w:rsidRPr="00104928">
        <w:rPr>
          <w:rFonts w:ascii="Lidl Font Pro" w:eastAsia="Times New Roman" w:hAnsi="Lidl Font Pro" w:cs="Calibri"/>
          <w:vertAlign w:val="superscript"/>
          <w:lang w:eastAsia="nl-NL"/>
        </w:rPr>
        <w:t>ο</w:t>
      </w:r>
      <w:r w:rsidRPr="00104928">
        <w:rPr>
          <w:rFonts w:ascii="Lidl Font Pro" w:eastAsia="Times New Roman" w:hAnsi="Lidl Font Pro" w:cs="Calibri"/>
          <w:lang w:eastAsia="nl-NL"/>
        </w:rPr>
        <w:t xml:space="preserve"> </w:t>
      </w:r>
      <w:r w:rsidRPr="00104928">
        <w:rPr>
          <w:rFonts w:ascii="Lidl Font Pro" w:eastAsia="Times New Roman" w:hAnsi="Lidl Font Pro" w:cs="Calibri"/>
          <w:lang w:val="en-US" w:eastAsia="nl-NL"/>
        </w:rPr>
        <w:t>Lidl</w:t>
      </w:r>
      <w:r w:rsidRPr="00104928">
        <w:rPr>
          <w:rFonts w:ascii="Lidl Font Pro" w:eastAsia="Times New Roman" w:hAnsi="Lidl Font Pro" w:cs="Calibri"/>
          <w:lang w:eastAsia="nl-NL"/>
        </w:rPr>
        <w:t xml:space="preserve"> </w:t>
      </w:r>
      <w:r w:rsidRPr="00104928">
        <w:rPr>
          <w:rFonts w:ascii="Lidl Font Pro" w:eastAsia="Times New Roman" w:hAnsi="Lidl Font Pro" w:cs="Calibri"/>
          <w:lang w:val="en-US" w:eastAsia="nl-NL"/>
        </w:rPr>
        <w:t>Wellness</w:t>
      </w:r>
      <w:r w:rsidRPr="00104928">
        <w:rPr>
          <w:rFonts w:ascii="Lidl Font Pro" w:eastAsia="Times New Roman" w:hAnsi="Lidl Font Pro" w:cs="Calibri"/>
          <w:lang w:eastAsia="nl-NL"/>
        </w:rPr>
        <w:t xml:space="preserve"> </w:t>
      </w:r>
      <w:r w:rsidRPr="00104928">
        <w:rPr>
          <w:rFonts w:ascii="Lidl Font Pro" w:eastAsia="Times New Roman" w:hAnsi="Lidl Font Pro" w:cs="Calibri"/>
          <w:lang w:val="en-US" w:eastAsia="nl-NL"/>
        </w:rPr>
        <w:t>Camp</w:t>
      </w:r>
      <w:r w:rsidRPr="00104928">
        <w:rPr>
          <w:rFonts w:ascii="Lidl Font Pro" w:eastAsia="Times New Roman" w:hAnsi="Lidl Font Pro" w:cs="Calibri"/>
          <w:lang w:eastAsia="nl-NL"/>
        </w:rPr>
        <w:t xml:space="preserve"> πρόσφερε σε όλους τους συμμετέχοντες συμβουλές ευεξίας, οδηγίες για καλή διατροφή και ιδέες για μια καλύτερη ζωή και πιο υγιή καθημερινότητα. </w:t>
      </w:r>
      <w:r w:rsidR="00104928" w:rsidRPr="00104928">
        <w:rPr>
          <w:rFonts w:ascii="Lidl Font Pro" w:eastAsia="Times New Roman" w:hAnsi="Lidl Font Pro" w:cs="Calibri"/>
          <w:lang w:eastAsia="nl-NL"/>
        </w:rPr>
        <w:t xml:space="preserve">Όλη η διοργάνωση ήταν υπό την αιγίδα του </w:t>
      </w:r>
      <w:r w:rsidR="00104928" w:rsidRPr="00104928">
        <w:rPr>
          <w:rFonts w:ascii="Lidl Font Pro" w:eastAsia="Times New Roman" w:hAnsi="Lidl Font Pro" w:cs="Calibri"/>
          <w:lang w:eastAsia="nl-NL"/>
        </w:rPr>
        <w:t>Υπουργείο Γεωργίας, Αγροτικής Ανάπτυξης και Περιβάλλοντος</w:t>
      </w:r>
      <w:r w:rsidR="00104928" w:rsidRPr="00104928">
        <w:rPr>
          <w:rFonts w:ascii="Lidl Font Pro" w:eastAsia="Times New Roman" w:hAnsi="Lidl Font Pro" w:cs="Calibri"/>
          <w:lang w:eastAsia="nl-NL"/>
        </w:rPr>
        <w:t xml:space="preserve">, της Κυπριακής Εθνικής Επιτροπής </w:t>
      </w:r>
      <w:proofErr w:type="spellStart"/>
      <w:r w:rsidR="00104928" w:rsidRPr="00104928">
        <w:rPr>
          <w:rFonts w:ascii="Lidl Font Pro" w:eastAsia="Times New Roman" w:hAnsi="Lidl Font Pro" w:cs="Calibri"/>
          <w:lang w:val="en-US" w:eastAsia="nl-NL"/>
        </w:rPr>
        <w:t>Unesco</w:t>
      </w:r>
      <w:proofErr w:type="spellEnd"/>
      <w:r w:rsidR="00104928" w:rsidRPr="00104928">
        <w:rPr>
          <w:rFonts w:ascii="Lidl Font Pro" w:eastAsia="Times New Roman" w:hAnsi="Lidl Font Pro" w:cs="Calibri"/>
          <w:lang w:eastAsia="nl-NL"/>
        </w:rPr>
        <w:t xml:space="preserve"> και του </w:t>
      </w:r>
      <w:proofErr w:type="spellStart"/>
      <w:r w:rsidR="00104928" w:rsidRPr="00104928">
        <w:rPr>
          <w:rFonts w:ascii="Lidl Font Pro" w:eastAsia="Times New Roman" w:hAnsi="Lidl Font Pro" w:cs="Calibri"/>
          <w:lang w:eastAsia="nl-NL"/>
        </w:rPr>
        <w:t>Παγκύπριου</w:t>
      </w:r>
      <w:proofErr w:type="spellEnd"/>
      <w:r w:rsidR="00104928" w:rsidRPr="00104928">
        <w:rPr>
          <w:rFonts w:ascii="Lidl Font Pro" w:eastAsia="Times New Roman" w:hAnsi="Lidl Font Pro" w:cs="Calibri"/>
          <w:lang w:eastAsia="nl-NL"/>
        </w:rPr>
        <w:t xml:space="preserve"> Συνδέσμου Διαιτολόγων και Διατροφολόγων Κύπρου.</w:t>
      </w:r>
    </w:p>
    <w:p w14:paraId="15924AE3" w14:textId="53FF4F0D" w:rsidR="004B3323" w:rsidRPr="00104928" w:rsidRDefault="00104928" w:rsidP="004B3323">
      <w:pPr>
        <w:spacing w:after="160" w:line="259" w:lineRule="auto"/>
        <w:rPr>
          <w:rFonts w:ascii="Lidl Font Pro" w:eastAsiaTheme="minorHAnsi" w:hAnsi="Lidl Font Pro"/>
        </w:rPr>
      </w:pPr>
      <w:r w:rsidRPr="00104928">
        <w:rPr>
          <w:rFonts w:ascii="Lidl Font Pro" w:eastAsiaTheme="minorHAnsi" w:hAnsi="Lidl Font Pro"/>
        </w:rPr>
        <w:t>Με</w:t>
      </w:r>
      <w:r w:rsidR="004B3323" w:rsidRPr="00104928">
        <w:rPr>
          <w:rFonts w:ascii="Lidl Font Pro" w:eastAsiaTheme="minorHAnsi" w:hAnsi="Lidl Font Pro"/>
        </w:rPr>
        <w:t xml:space="preserve"> αφορμή την Παγκόσμια Ημέρα Φαγητού</w:t>
      </w:r>
      <w:r w:rsidRPr="00104928">
        <w:rPr>
          <w:rFonts w:ascii="Lidl Font Pro" w:eastAsiaTheme="minorHAnsi" w:hAnsi="Lidl Font Pro"/>
        </w:rPr>
        <w:t>, η</w:t>
      </w:r>
      <w:r w:rsidR="004B3323" w:rsidRPr="00104928">
        <w:rPr>
          <w:rFonts w:ascii="Lidl Font Pro" w:eastAsiaTheme="minorHAnsi" w:hAnsi="Lidl Font Pro"/>
        </w:rPr>
        <w:t xml:space="preserve"> </w:t>
      </w:r>
      <w:r w:rsidR="004B3323" w:rsidRPr="00104928">
        <w:rPr>
          <w:rFonts w:ascii="Lidl Font Pro" w:eastAsiaTheme="minorHAnsi" w:hAnsi="Lidl Font Pro"/>
          <w:lang w:val="en-US"/>
        </w:rPr>
        <w:t>Lidl</w:t>
      </w:r>
      <w:r w:rsidR="004B3323" w:rsidRPr="00104928">
        <w:rPr>
          <w:rFonts w:ascii="Lidl Font Pro" w:eastAsiaTheme="minorHAnsi" w:hAnsi="Lidl Font Pro"/>
        </w:rPr>
        <w:t xml:space="preserve"> Κύπρου, θέλοντας να δώσει στους καταναλωτές όλα τα εφόδια για να κάνουν τη ζωή τους καλύτερη και αντιλαμβανόμενη ότι η διατροφή είναι άρρηκτα συνδεδεμένη με την υγεία, προχώρησε σε μια καινοτόμα συνεργασία, για τα κυπριακά δεδομένα, με ειδικούς από τον χώρο της διατροφής, της ψυχολογίας, της άθλησης και του περιβάλλοντος. Οι ειδικοί αυτοί βρέθηκαν στον Αγρό </w:t>
      </w:r>
      <w:r w:rsidRPr="00104928">
        <w:rPr>
          <w:rFonts w:ascii="Lidl Font Pro" w:eastAsiaTheme="minorHAnsi" w:hAnsi="Lidl Font Pro"/>
        </w:rPr>
        <w:t>όπου</w:t>
      </w:r>
      <w:r w:rsidR="004B3323" w:rsidRPr="00104928">
        <w:rPr>
          <w:rFonts w:ascii="Lidl Font Pro" w:eastAsiaTheme="minorHAnsi" w:hAnsi="Lidl Font Pro"/>
        </w:rPr>
        <w:t xml:space="preserve"> ανέπτυξε ο καθένας τους με τον δικό του, δημιουργικό τρόπο, θέματα από τον τομέα του. </w:t>
      </w:r>
    </w:p>
    <w:p w14:paraId="0230F8E5" w14:textId="77777777" w:rsidR="00104928" w:rsidRPr="00104928" w:rsidRDefault="004B3323" w:rsidP="004B3323">
      <w:pPr>
        <w:spacing w:after="160" w:line="259" w:lineRule="auto"/>
        <w:rPr>
          <w:rFonts w:ascii="Lidl Font Pro" w:eastAsiaTheme="minorHAnsi" w:hAnsi="Lidl Font Pro"/>
        </w:rPr>
      </w:pPr>
      <w:r w:rsidRPr="00104928">
        <w:rPr>
          <w:rFonts w:ascii="Lidl Font Pro" w:eastAsiaTheme="minorHAnsi" w:hAnsi="Lidl Font Pro"/>
        </w:rPr>
        <w:t xml:space="preserve">Οι 150 τυχεροί συμμετέχοντες είχαν την ευκαιρία να αθληθούν με τη βοήθεια του Κυριάκου Πελεκάνου, να κάνουν ασκήσεις εργονομίας με τον Δρ.Γιώργο Όξινο, να μιλήσουν για την ενσυνειδητότητα στο φαγητό με τη δρ. Ανθή Λούτσιου, να ξυπνήσουν τις αισθήσεις τους με κυπριακά αρωματικά βότανα με τη Μαριλένα Ιωαννίδου, να μαγειρέψουν, αλλά και να δοκιμάσουν τις πεντανόστιμες δημιουργίες του σεφ Γιώργου Γεωργίου, να διεισδύσουν στα άδυτα της ανθρώπινης βιολογίας με τη Δρ. Μυρτάνη Πιερή, να ενημερωθούν για τα μικροπλαστικά από τη Δρ.Ξένια Λοιζίδου, να ανακαλύψουν εύκολους τρόπους βελτίωσης της διατροφής τους με τη Νικολέτα Μιχαηλίδου και τόσα άλλα, με πολλούς ακόμη ειδικούς. </w:t>
      </w:r>
    </w:p>
    <w:p w14:paraId="412E4A4A" w14:textId="77777777" w:rsidR="00104928" w:rsidRDefault="00104928" w:rsidP="004B3323">
      <w:pPr>
        <w:spacing w:after="160" w:line="259" w:lineRule="auto"/>
        <w:rPr>
          <w:rFonts w:ascii="Lidl Font Pro" w:eastAsiaTheme="minorHAnsi" w:hAnsi="Lidl Font Pro"/>
        </w:rPr>
      </w:pPr>
    </w:p>
    <w:p w14:paraId="120742C7" w14:textId="77777777" w:rsidR="00104928" w:rsidRDefault="00104928" w:rsidP="004B3323">
      <w:pPr>
        <w:spacing w:after="160" w:line="259" w:lineRule="auto"/>
        <w:rPr>
          <w:rFonts w:ascii="Lidl Font Pro" w:eastAsiaTheme="minorHAnsi" w:hAnsi="Lidl Font Pro"/>
        </w:rPr>
      </w:pPr>
    </w:p>
    <w:p w14:paraId="0A7CBD9B" w14:textId="77777777" w:rsidR="00104928" w:rsidRDefault="00104928" w:rsidP="004B3323">
      <w:pPr>
        <w:spacing w:after="160" w:line="259" w:lineRule="auto"/>
        <w:rPr>
          <w:rFonts w:ascii="Lidl Font Pro" w:eastAsiaTheme="minorHAnsi" w:hAnsi="Lidl Font Pro"/>
        </w:rPr>
      </w:pPr>
    </w:p>
    <w:p w14:paraId="219D7D2E" w14:textId="77777777" w:rsidR="00104928" w:rsidRDefault="00104928" w:rsidP="004B3323">
      <w:pPr>
        <w:spacing w:after="160" w:line="259" w:lineRule="auto"/>
        <w:rPr>
          <w:rFonts w:ascii="Lidl Font Pro" w:eastAsiaTheme="minorHAnsi" w:hAnsi="Lidl Font Pro"/>
        </w:rPr>
      </w:pPr>
    </w:p>
    <w:p w14:paraId="46D4DE8F" w14:textId="77777777" w:rsidR="00104928" w:rsidRDefault="00104928" w:rsidP="004B3323">
      <w:pPr>
        <w:spacing w:after="160" w:line="259" w:lineRule="auto"/>
        <w:rPr>
          <w:rFonts w:ascii="Lidl Font Pro" w:eastAsiaTheme="minorHAnsi" w:hAnsi="Lidl Font Pro"/>
        </w:rPr>
      </w:pPr>
    </w:p>
    <w:p w14:paraId="727683F8" w14:textId="77777777" w:rsidR="00104928" w:rsidRDefault="00104928" w:rsidP="004B3323">
      <w:pPr>
        <w:spacing w:after="160" w:line="259" w:lineRule="auto"/>
        <w:rPr>
          <w:rFonts w:ascii="Lidl Font Pro" w:eastAsiaTheme="minorHAnsi" w:hAnsi="Lidl Font Pro"/>
        </w:rPr>
      </w:pPr>
    </w:p>
    <w:p w14:paraId="069F7166" w14:textId="77777777" w:rsidR="00104928" w:rsidRDefault="00104928" w:rsidP="004B3323">
      <w:pPr>
        <w:spacing w:after="160" w:line="259" w:lineRule="auto"/>
        <w:rPr>
          <w:rFonts w:ascii="Lidl Font Pro" w:eastAsiaTheme="minorHAnsi" w:hAnsi="Lidl Font Pro"/>
        </w:rPr>
      </w:pPr>
    </w:p>
    <w:p w14:paraId="54089B4F" w14:textId="77777777" w:rsidR="00104928" w:rsidRDefault="00104928" w:rsidP="004B3323">
      <w:pPr>
        <w:spacing w:after="160" w:line="259" w:lineRule="auto"/>
        <w:rPr>
          <w:rFonts w:ascii="Lidl Font Pro" w:eastAsiaTheme="minorHAnsi" w:hAnsi="Lidl Font Pro"/>
        </w:rPr>
      </w:pPr>
    </w:p>
    <w:p w14:paraId="1B49D631" w14:textId="77777777" w:rsidR="00104928" w:rsidRDefault="00104928" w:rsidP="004B3323">
      <w:pPr>
        <w:spacing w:after="160" w:line="259" w:lineRule="auto"/>
        <w:rPr>
          <w:rFonts w:ascii="Lidl Font Pro" w:eastAsiaTheme="minorHAnsi" w:hAnsi="Lidl Font Pro"/>
        </w:rPr>
      </w:pPr>
    </w:p>
    <w:p w14:paraId="2925599E" w14:textId="693B1963" w:rsidR="004B3323" w:rsidRPr="00104928" w:rsidRDefault="004B3323" w:rsidP="004B3323">
      <w:pPr>
        <w:spacing w:after="160" w:line="259" w:lineRule="auto"/>
        <w:rPr>
          <w:rFonts w:ascii="Lidl Font Pro" w:eastAsiaTheme="minorHAnsi" w:hAnsi="Lidl Font Pro"/>
        </w:rPr>
      </w:pPr>
      <w:r w:rsidRPr="00104928">
        <w:rPr>
          <w:rFonts w:ascii="Lidl Font Pro" w:eastAsiaTheme="minorHAnsi" w:hAnsi="Lidl Font Pro"/>
        </w:rPr>
        <w:t xml:space="preserve">Παράλληλα, </w:t>
      </w:r>
      <w:r w:rsidR="00104928" w:rsidRPr="00104928">
        <w:rPr>
          <w:rFonts w:ascii="Lidl Font Pro" w:eastAsiaTheme="minorHAnsi" w:hAnsi="Lidl Font Pro"/>
        </w:rPr>
        <w:t xml:space="preserve">τα παιδιά όλων των ηλικιών </w:t>
      </w:r>
      <w:r w:rsidRPr="00104928">
        <w:rPr>
          <w:rFonts w:ascii="Lidl Font Pro" w:eastAsiaTheme="minorHAnsi" w:hAnsi="Lidl Font Pro"/>
        </w:rPr>
        <w:t xml:space="preserve">, με την καθοδήγηση από εξειδικευμένες εκπαιδεύτριες, έλαβαν μέρος στις ευφάνταστες, βιωματικές δραστηριότητες του </w:t>
      </w:r>
      <w:r w:rsidR="00104928" w:rsidRPr="00104928">
        <w:rPr>
          <w:rFonts w:ascii="Lidl Font Pro" w:eastAsiaTheme="minorHAnsi" w:hAnsi="Lidl Font Pro"/>
        </w:rPr>
        <w:t>Σ</w:t>
      </w:r>
      <w:r w:rsidRPr="00104928">
        <w:rPr>
          <w:rFonts w:ascii="Lidl Font Pro" w:eastAsiaTheme="minorHAnsi" w:hAnsi="Lidl Font Pro"/>
        </w:rPr>
        <w:t xml:space="preserve">χολείου του </w:t>
      </w:r>
      <w:r w:rsidR="00104928" w:rsidRPr="00104928">
        <w:rPr>
          <w:rFonts w:ascii="Lidl Font Pro" w:eastAsiaTheme="minorHAnsi" w:hAnsi="Lidl Font Pro"/>
        </w:rPr>
        <w:t>Δ</w:t>
      </w:r>
      <w:r w:rsidRPr="00104928">
        <w:rPr>
          <w:rFonts w:ascii="Lidl Font Pro" w:eastAsiaTheme="minorHAnsi" w:hAnsi="Lidl Font Pro"/>
        </w:rPr>
        <w:t xml:space="preserve">άσους με τη Δρ. Νικολέττα Χριστοδούλου. Όλα μαζί συνέθεσαν ένα ανεπανάληπτο διήμερο καθαρού μυαλού, ανανεωμένου σώματος και περιζήτητης ευεξίας. </w:t>
      </w:r>
    </w:p>
    <w:p w14:paraId="2A788CD4" w14:textId="0B008A80" w:rsidR="004B3323" w:rsidRPr="00104928" w:rsidRDefault="004B3323" w:rsidP="004B3323">
      <w:pPr>
        <w:spacing w:after="160" w:line="259" w:lineRule="auto"/>
        <w:rPr>
          <w:rFonts w:ascii="Lidl Font Pro" w:eastAsiaTheme="minorHAnsi" w:hAnsi="Lidl Font Pro"/>
        </w:rPr>
      </w:pPr>
      <w:r w:rsidRPr="00104928">
        <w:rPr>
          <w:rFonts w:ascii="Lidl Font Pro" w:eastAsiaTheme="minorHAnsi" w:hAnsi="Lidl Font Pro"/>
        </w:rPr>
        <w:t xml:space="preserve">Οι συμμετέχοντες είχαν, επίσης, την ευκαιρία να λύσουν απορίες σχετικές με τη διατροφή και την υγεία </w:t>
      </w:r>
      <w:r w:rsidR="00104928" w:rsidRPr="00104928">
        <w:rPr>
          <w:rFonts w:ascii="Lidl Font Pro" w:eastAsiaTheme="minorHAnsi" w:hAnsi="Lidl Font Pro"/>
        </w:rPr>
        <w:t xml:space="preserve">τους. </w:t>
      </w:r>
      <w:r w:rsidRPr="00104928">
        <w:rPr>
          <w:rFonts w:ascii="Lidl Font Pro" w:eastAsiaTheme="minorHAnsi" w:hAnsi="Lidl Font Pro"/>
        </w:rPr>
        <w:t xml:space="preserve">Το διήμερο έκλεισε με την υπόσχεση για ένα τέταρτο </w:t>
      </w:r>
      <w:r w:rsidRPr="00104928">
        <w:rPr>
          <w:rFonts w:ascii="Lidl Font Pro" w:eastAsiaTheme="minorHAnsi" w:hAnsi="Lidl Font Pro"/>
          <w:lang w:val="en-US"/>
        </w:rPr>
        <w:t>Lidl</w:t>
      </w:r>
      <w:r w:rsidRPr="00104928">
        <w:rPr>
          <w:rFonts w:ascii="Lidl Font Pro" w:eastAsiaTheme="minorHAnsi" w:hAnsi="Lidl Font Pro"/>
        </w:rPr>
        <w:t xml:space="preserve"> </w:t>
      </w:r>
      <w:r w:rsidRPr="00104928">
        <w:rPr>
          <w:rFonts w:ascii="Lidl Font Pro" w:eastAsiaTheme="minorHAnsi" w:hAnsi="Lidl Font Pro"/>
          <w:lang w:val="en-US"/>
        </w:rPr>
        <w:t>Wellness</w:t>
      </w:r>
      <w:r w:rsidRPr="00104928">
        <w:rPr>
          <w:rFonts w:ascii="Lidl Font Pro" w:eastAsiaTheme="minorHAnsi" w:hAnsi="Lidl Font Pro"/>
        </w:rPr>
        <w:t xml:space="preserve"> </w:t>
      </w:r>
      <w:r w:rsidRPr="00104928">
        <w:rPr>
          <w:rFonts w:ascii="Lidl Font Pro" w:eastAsiaTheme="minorHAnsi" w:hAnsi="Lidl Font Pro"/>
          <w:lang w:val="en-US"/>
        </w:rPr>
        <w:t>Camp</w:t>
      </w:r>
      <w:r w:rsidRPr="00104928">
        <w:rPr>
          <w:rFonts w:ascii="Lidl Font Pro" w:eastAsiaTheme="minorHAnsi" w:hAnsi="Lidl Font Pro"/>
        </w:rPr>
        <w:t xml:space="preserve"> του χρόνου, με την ίδια όρεξη για μια καλύτερη ζωή!</w:t>
      </w:r>
    </w:p>
    <w:p w14:paraId="35835CF9" w14:textId="77777777" w:rsidR="00010BA3" w:rsidRPr="00104928" w:rsidRDefault="00010BA3" w:rsidP="00687F82">
      <w:pPr>
        <w:tabs>
          <w:tab w:val="left" w:pos="1872"/>
        </w:tabs>
        <w:autoSpaceDE w:val="0"/>
        <w:autoSpaceDN w:val="0"/>
        <w:adjustRightInd w:val="0"/>
        <w:spacing w:line="276" w:lineRule="auto"/>
        <w:jc w:val="both"/>
        <w:rPr>
          <w:rFonts w:ascii="Lidl Font Pro" w:hAnsi="Lidl Font Pro" w:cs="Calibri-Bold"/>
          <w:color w:val="000000" w:themeColor="text1"/>
        </w:rPr>
      </w:pPr>
    </w:p>
    <w:p w14:paraId="4238E95B" w14:textId="337D0230" w:rsidR="00E82A51" w:rsidRPr="00104928" w:rsidRDefault="00E82A51" w:rsidP="00E82A51">
      <w:pPr>
        <w:autoSpaceDE w:val="0"/>
        <w:autoSpaceDN w:val="0"/>
        <w:adjustRightInd w:val="0"/>
        <w:jc w:val="both"/>
        <w:rPr>
          <w:rFonts w:ascii="Lidl Font Pro" w:hAnsi="Lidl Font Pro" w:cs="Calibri,Bold"/>
          <w:b/>
          <w:bCs/>
          <w:color w:val="44546A" w:themeColor="text2"/>
        </w:rPr>
      </w:pPr>
      <w:r w:rsidRPr="00104928">
        <w:rPr>
          <w:rFonts w:ascii="Lidl Font Pro" w:hAnsi="Lidl Font Pro" w:cs="Calibri,Bold"/>
          <w:b/>
          <w:bCs/>
          <w:color w:val="44546A" w:themeColor="text2"/>
        </w:rPr>
        <w:t xml:space="preserve">Επισκεφθείτε τη </w:t>
      </w:r>
      <w:r w:rsidRPr="00104928">
        <w:rPr>
          <w:rFonts w:ascii="Lidl Font Pro" w:hAnsi="Lidl Font Pro" w:cs="Calibri,Bold"/>
          <w:b/>
          <w:bCs/>
          <w:color w:val="44546A" w:themeColor="text2"/>
          <w:lang w:val="en-GB"/>
        </w:rPr>
        <w:t>Lidl</w:t>
      </w:r>
      <w:r w:rsidRPr="00104928">
        <w:rPr>
          <w:rFonts w:ascii="Lidl Font Pro" w:hAnsi="Lidl Font Pro" w:cs="Calibri,Bold"/>
          <w:b/>
          <w:bCs/>
          <w:color w:val="44546A" w:themeColor="text2"/>
        </w:rPr>
        <w:t xml:space="preserve"> Κύπρου:</w:t>
      </w:r>
    </w:p>
    <w:p w14:paraId="1C5D2C51" w14:textId="77777777" w:rsidR="00E82A51" w:rsidRPr="00104928" w:rsidRDefault="00E82A51" w:rsidP="00E82A51">
      <w:pPr>
        <w:autoSpaceDE w:val="0"/>
        <w:autoSpaceDN w:val="0"/>
        <w:adjustRightInd w:val="0"/>
        <w:jc w:val="both"/>
        <w:rPr>
          <w:rFonts w:ascii="Lidl Font Pro" w:hAnsi="Lidl Font Pro" w:cs="Calibri,Bold"/>
          <w:b/>
          <w:bCs/>
          <w:color w:val="44546A" w:themeColor="text2"/>
        </w:rPr>
      </w:pPr>
    </w:p>
    <w:p w14:paraId="3D79D440" w14:textId="19DA2854" w:rsidR="00E82A51" w:rsidRPr="00104928" w:rsidRDefault="00243B0E" w:rsidP="00E82A51">
      <w:pPr>
        <w:autoSpaceDE w:val="0"/>
        <w:autoSpaceDN w:val="0"/>
        <w:adjustRightInd w:val="0"/>
        <w:jc w:val="both"/>
        <w:rPr>
          <w:rFonts w:ascii="Lidl Font Pro" w:hAnsi="Lidl Font Pro" w:cs="Calibri,Bold"/>
          <w:b/>
          <w:bCs/>
          <w:color w:val="44546A" w:themeColor="text2"/>
        </w:rPr>
      </w:pPr>
      <w:hyperlink r:id="rId7" w:history="1">
        <w:r w:rsidR="00E82A51" w:rsidRPr="00104928">
          <w:rPr>
            <w:rStyle w:val="-"/>
            <w:rFonts w:ascii="Lidl Font Pro" w:hAnsi="Lidl Font Pro" w:cs="Calibri,Bold"/>
            <w:b/>
            <w:bCs/>
            <w:lang w:val="en-GB"/>
          </w:rPr>
          <w:t>corporate</w:t>
        </w:r>
        <w:r w:rsidR="00E82A51" w:rsidRPr="00104928">
          <w:rPr>
            <w:rStyle w:val="-"/>
            <w:rFonts w:ascii="Lidl Font Pro" w:hAnsi="Lidl Font Pro" w:cs="Calibri,Bold"/>
            <w:b/>
            <w:bCs/>
          </w:rPr>
          <w:t>.</w:t>
        </w:r>
        <w:proofErr w:type="spellStart"/>
        <w:r w:rsidR="00E82A51" w:rsidRPr="00104928">
          <w:rPr>
            <w:rStyle w:val="-"/>
            <w:rFonts w:ascii="Lidl Font Pro" w:hAnsi="Lidl Font Pro" w:cs="Calibri,Bold"/>
            <w:b/>
            <w:bCs/>
            <w:lang w:val="en-GB"/>
          </w:rPr>
          <w:t>lidl</w:t>
        </w:r>
        <w:proofErr w:type="spellEnd"/>
        <w:r w:rsidR="00E82A51" w:rsidRPr="00104928">
          <w:rPr>
            <w:rStyle w:val="-"/>
            <w:rFonts w:ascii="Lidl Font Pro" w:hAnsi="Lidl Font Pro" w:cs="Calibri,Bold"/>
            <w:b/>
            <w:bCs/>
          </w:rPr>
          <w:t>.</w:t>
        </w:r>
        <w:r w:rsidR="00E82A51" w:rsidRPr="00104928">
          <w:rPr>
            <w:rStyle w:val="-"/>
            <w:rFonts w:ascii="Lidl Font Pro" w:hAnsi="Lidl Font Pro" w:cs="Calibri,Bold"/>
            <w:b/>
            <w:bCs/>
            <w:lang w:val="en-GB"/>
          </w:rPr>
          <w:t>com</w:t>
        </w:r>
        <w:r w:rsidR="00E82A51" w:rsidRPr="00104928">
          <w:rPr>
            <w:rStyle w:val="-"/>
            <w:rFonts w:ascii="Lidl Font Pro" w:hAnsi="Lidl Font Pro" w:cs="Calibri,Bold"/>
            <w:b/>
            <w:bCs/>
          </w:rPr>
          <w:t>.</w:t>
        </w:r>
        <w:r w:rsidR="00E82A51" w:rsidRPr="00104928">
          <w:rPr>
            <w:rStyle w:val="-"/>
            <w:rFonts w:ascii="Lidl Font Pro" w:hAnsi="Lidl Font Pro" w:cs="Calibri,Bold"/>
            <w:b/>
            <w:bCs/>
            <w:lang w:val="en-GB"/>
          </w:rPr>
          <w:t>cy</w:t>
        </w:r>
      </w:hyperlink>
      <w:r w:rsidR="00E82A51" w:rsidRPr="00104928">
        <w:rPr>
          <w:rFonts w:ascii="Lidl Font Pro" w:hAnsi="Lidl Font Pro" w:cs="Calibri,Bold"/>
          <w:b/>
          <w:bCs/>
          <w:color w:val="44546A" w:themeColor="text2"/>
        </w:rPr>
        <w:t xml:space="preserve"> </w:t>
      </w:r>
    </w:p>
    <w:p w14:paraId="05D07744" w14:textId="7C548D32" w:rsidR="00E82A51" w:rsidRPr="00104928" w:rsidRDefault="00243B0E" w:rsidP="00E82A51">
      <w:pPr>
        <w:autoSpaceDE w:val="0"/>
        <w:autoSpaceDN w:val="0"/>
        <w:adjustRightInd w:val="0"/>
        <w:jc w:val="both"/>
        <w:rPr>
          <w:rFonts w:ascii="Lidl Font Pro" w:hAnsi="Lidl Font Pro" w:cs="Calibri,Bold"/>
          <w:b/>
          <w:bCs/>
          <w:color w:val="44546A" w:themeColor="text2"/>
          <w:lang w:val="en-GB"/>
        </w:rPr>
      </w:pPr>
      <w:hyperlink r:id="rId8" w:history="1">
        <w:r w:rsidR="00E82A51" w:rsidRPr="00104928">
          <w:rPr>
            <w:rStyle w:val="-"/>
            <w:rFonts w:ascii="Lidl Font Pro" w:hAnsi="Lidl Font Pro" w:cs="Calibri,Bold"/>
            <w:b/>
            <w:bCs/>
            <w:lang w:val="en-GB"/>
          </w:rPr>
          <w:t>lidlfoodacademy.com.cy</w:t>
        </w:r>
      </w:hyperlink>
    </w:p>
    <w:p w14:paraId="297C2147" w14:textId="40B49015" w:rsidR="00E82A51" w:rsidRPr="00104928" w:rsidRDefault="00243B0E" w:rsidP="00E82A51">
      <w:pPr>
        <w:autoSpaceDE w:val="0"/>
        <w:autoSpaceDN w:val="0"/>
        <w:adjustRightInd w:val="0"/>
        <w:jc w:val="both"/>
        <w:rPr>
          <w:rFonts w:ascii="Lidl Font Pro" w:hAnsi="Lidl Font Pro" w:cs="Calibri,Bold"/>
          <w:b/>
          <w:bCs/>
          <w:color w:val="44546A" w:themeColor="text2"/>
          <w:lang w:val="en-GB"/>
        </w:rPr>
      </w:pPr>
      <w:hyperlink r:id="rId9" w:history="1">
        <w:r w:rsidR="00E82A51" w:rsidRPr="00104928">
          <w:rPr>
            <w:rStyle w:val="-"/>
            <w:rFonts w:ascii="Lidl Font Pro" w:hAnsi="Lidl Font Pro" w:cs="Calibri,Bold"/>
            <w:b/>
            <w:bCs/>
            <w:lang w:val="en-GB"/>
          </w:rPr>
          <w:t>facebook.com/</w:t>
        </w:r>
        <w:proofErr w:type="spellStart"/>
        <w:r w:rsidR="00E82A51" w:rsidRPr="00104928">
          <w:rPr>
            <w:rStyle w:val="-"/>
            <w:rFonts w:ascii="Lidl Font Pro" w:hAnsi="Lidl Font Pro" w:cs="Calibri,Bold"/>
            <w:b/>
            <w:bCs/>
            <w:lang w:val="en-GB"/>
          </w:rPr>
          <w:t>lidlcy</w:t>
        </w:r>
        <w:proofErr w:type="spellEnd"/>
        <w:r w:rsidR="00E82A51" w:rsidRPr="00104928">
          <w:rPr>
            <w:rStyle w:val="-"/>
            <w:rFonts w:ascii="Lidl Font Pro" w:hAnsi="Lidl Font Pro" w:cs="Calibri,Bold"/>
            <w:b/>
            <w:bCs/>
            <w:lang w:val="en-GB"/>
          </w:rPr>
          <w:t xml:space="preserve">                    </w:t>
        </w:r>
      </w:hyperlink>
      <w:r w:rsidR="00E82A51" w:rsidRPr="00104928">
        <w:rPr>
          <w:rFonts w:ascii="Lidl Font Pro" w:hAnsi="Lidl Font Pro" w:cs="Calibri,Bold"/>
          <w:b/>
          <w:bCs/>
          <w:color w:val="44546A" w:themeColor="text2"/>
          <w:lang w:val="en-GB"/>
        </w:rPr>
        <w:t xml:space="preserve"> </w:t>
      </w:r>
    </w:p>
    <w:p w14:paraId="1A1575C4" w14:textId="37438218" w:rsidR="00E82A51" w:rsidRPr="00104928" w:rsidRDefault="00243B0E" w:rsidP="00E82A51">
      <w:pPr>
        <w:autoSpaceDE w:val="0"/>
        <w:autoSpaceDN w:val="0"/>
        <w:adjustRightInd w:val="0"/>
        <w:jc w:val="both"/>
        <w:rPr>
          <w:rFonts w:ascii="Lidl Font Pro" w:hAnsi="Lidl Font Pro" w:cs="Calibri,Bold"/>
          <w:b/>
          <w:bCs/>
          <w:color w:val="44546A" w:themeColor="text2"/>
          <w:lang w:val="en-GB"/>
        </w:rPr>
      </w:pPr>
      <w:hyperlink r:id="rId10" w:history="1">
        <w:r w:rsidR="00E82A51" w:rsidRPr="00104928">
          <w:rPr>
            <w:rStyle w:val="-"/>
            <w:rFonts w:ascii="Lidl Font Pro" w:hAnsi="Lidl Font Pro" w:cs="Calibri,Bold"/>
            <w:b/>
            <w:bCs/>
            <w:lang w:val="en-GB"/>
          </w:rPr>
          <w:t>instagram.com/</w:t>
        </w:r>
        <w:proofErr w:type="spellStart"/>
        <w:r w:rsidR="00E82A51" w:rsidRPr="00104928">
          <w:rPr>
            <w:rStyle w:val="-"/>
            <w:rFonts w:ascii="Lidl Font Pro" w:hAnsi="Lidl Font Pro" w:cs="Calibri,Bold"/>
            <w:b/>
            <w:bCs/>
            <w:lang w:val="en-GB"/>
          </w:rPr>
          <w:t>lidl_cyprus</w:t>
        </w:r>
        <w:proofErr w:type="spellEnd"/>
        <w:r w:rsidR="00E82A51" w:rsidRPr="00104928">
          <w:rPr>
            <w:rStyle w:val="-"/>
            <w:rFonts w:ascii="Lidl Font Pro" w:hAnsi="Lidl Font Pro" w:cs="Calibri,Bold"/>
            <w:b/>
            <w:bCs/>
            <w:lang w:val="en-GB"/>
          </w:rPr>
          <w:t xml:space="preserve"> </w:t>
        </w:r>
      </w:hyperlink>
      <w:r w:rsidR="00E82A51" w:rsidRPr="00104928">
        <w:rPr>
          <w:rFonts w:ascii="Lidl Font Pro" w:hAnsi="Lidl Font Pro" w:cs="Calibri,Bold"/>
          <w:b/>
          <w:bCs/>
          <w:color w:val="44546A" w:themeColor="text2"/>
          <w:lang w:val="en-GB"/>
        </w:rPr>
        <w:t xml:space="preserve"> </w:t>
      </w:r>
    </w:p>
    <w:p w14:paraId="445392EE" w14:textId="0C8237EA" w:rsidR="00E82A51" w:rsidRPr="00104928" w:rsidRDefault="00243B0E" w:rsidP="00E82A51">
      <w:pPr>
        <w:autoSpaceDE w:val="0"/>
        <w:autoSpaceDN w:val="0"/>
        <w:adjustRightInd w:val="0"/>
        <w:jc w:val="both"/>
        <w:rPr>
          <w:rFonts w:ascii="Lidl Font Pro" w:hAnsi="Lidl Font Pro" w:cs="Calibri,Bold"/>
          <w:b/>
          <w:bCs/>
          <w:color w:val="44546A" w:themeColor="text2"/>
          <w:lang w:val="en-GB"/>
        </w:rPr>
      </w:pPr>
      <w:hyperlink r:id="rId11" w:history="1">
        <w:r w:rsidR="00E82A51" w:rsidRPr="00104928">
          <w:rPr>
            <w:rStyle w:val="-"/>
            <w:rFonts w:ascii="Lidl Font Pro" w:hAnsi="Lidl Font Pro" w:cs="Calibri,Bold"/>
            <w:b/>
            <w:bCs/>
            <w:lang w:val="en-GB"/>
          </w:rPr>
          <w:t>twitter.com/</w:t>
        </w:r>
        <w:proofErr w:type="spellStart"/>
        <w:r w:rsidR="00E82A51" w:rsidRPr="00104928">
          <w:rPr>
            <w:rStyle w:val="-"/>
            <w:rFonts w:ascii="Lidl Font Pro" w:hAnsi="Lidl Font Pro" w:cs="Calibri,Bold"/>
            <w:b/>
            <w:bCs/>
            <w:lang w:val="en-GB"/>
          </w:rPr>
          <w:t>Lidl_Cyprus</w:t>
        </w:r>
        <w:proofErr w:type="spellEnd"/>
        <w:r w:rsidR="00E82A51" w:rsidRPr="00104928">
          <w:rPr>
            <w:rStyle w:val="-"/>
            <w:rFonts w:ascii="Lidl Font Pro" w:hAnsi="Lidl Font Pro" w:cs="Calibri,Bold"/>
            <w:b/>
            <w:bCs/>
            <w:lang w:val="en-GB"/>
          </w:rPr>
          <w:t>_</w:t>
        </w:r>
      </w:hyperlink>
    </w:p>
    <w:p w14:paraId="55388D2D" w14:textId="23A4D924" w:rsidR="00E82A51" w:rsidRPr="00104928" w:rsidRDefault="00243B0E" w:rsidP="00E82A51">
      <w:pPr>
        <w:autoSpaceDE w:val="0"/>
        <w:autoSpaceDN w:val="0"/>
        <w:adjustRightInd w:val="0"/>
        <w:jc w:val="both"/>
        <w:rPr>
          <w:rFonts w:ascii="Lidl Font Pro" w:hAnsi="Lidl Font Pro" w:cs="Calibri,Bold"/>
          <w:b/>
          <w:bCs/>
          <w:color w:val="44546A" w:themeColor="text2"/>
          <w:lang w:val="en-GB"/>
        </w:rPr>
      </w:pPr>
      <w:hyperlink r:id="rId12" w:history="1">
        <w:r w:rsidR="00E82A51" w:rsidRPr="00104928">
          <w:rPr>
            <w:rStyle w:val="-"/>
            <w:rFonts w:ascii="Lidl Font Pro" w:hAnsi="Lidl Font Pro" w:cs="Calibri,Bold"/>
            <w:b/>
            <w:bCs/>
            <w:lang w:val="en-GB"/>
          </w:rPr>
          <w:t>linkedin.com/company/</w:t>
        </w:r>
        <w:proofErr w:type="spellStart"/>
        <w:r w:rsidR="00E82A51" w:rsidRPr="00104928">
          <w:rPr>
            <w:rStyle w:val="-"/>
            <w:rFonts w:ascii="Lidl Font Pro" w:hAnsi="Lidl Font Pro" w:cs="Calibri,Bold"/>
            <w:b/>
            <w:bCs/>
            <w:lang w:val="en-GB"/>
          </w:rPr>
          <w:t>lidl-cyprus</w:t>
        </w:r>
        <w:proofErr w:type="spellEnd"/>
      </w:hyperlink>
    </w:p>
    <w:p w14:paraId="09103026" w14:textId="63727836" w:rsidR="00B742EF" w:rsidRPr="00104928" w:rsidRDefault="00E82A51">
      <w:pPr>
        <w:rPr>
          <w:rFonts w:ascii="Lidl Font Pro" w:hAnsi="Lidl Font Pro"/>
          <w:lang w:val="en-US"/>
        </w:rPr>
      </w:pPr>
      <w:r w:rsidRPr="00104928">
        <w:rPr>
          <w:rFonts w:ascii="Lidl Font Pro" w:hAnsi="Lidl Font Pro"/>
          <w:lang w:val="en-US"/>
        </w:rPr>
        <w:t xml:space="preserve"> </w:t>
      </w:r>
    </w:p>
    <w:sectPr w:rsidR="00B742EF" w:rsidRPr="00104928" w:rsidSect="00B742E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74686" w14:textId="77777777" w:rsidR="00243B0E" w:rsidRDefault="00243B0E" w:rsidP="00B742EF">
      <w:r>
        <w:separator/>
      </w:r>
    </w:p>
  </w:endnote>
  <w:endnote w:type="continuationSeparator" w:id="0">
    <w:p w14:paraId="7C23C6B2" w14:textId="77777777" w:rsidR="00243B0E" w:rsidRDefault="00243B0E"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6C749" w14:textId="57E5385A" w:rsidR="00E4522B" w:rsidRDefault="00E82A51">
    <w:pPr>
      <w:pStyle w:val="a4"/>
    </w:pPr>
    <w:r>
      <w:rPr>
        <w:noProof/>
      </w:rPr>
      <w:drawing>
        <wp:anchor distT="0" distB="0" distL="114300" distR="114300" simplePos="0" relativeHeight="251660288" behindDoc="0" locked="0" layoutInCell="1" allowOverlap="1" wp14:anchorId="1DA13548" wp14:editId="0618A1F5">
          <wp:simplePos x="0" y="0"/>
          <wp:positionH relativeFrom="page">
            <wp:align>right</wp:align>
          </wp:positionH>
          <wp:positionV relativeFrom="paragraph">
            <wp:posOffset>-1415416</wp:posOffset>
          </wp:positionV>
          <wp:extent cx="7696835" cy="839441"/>
          <wp:effectExtent l="0" t="0" r="0"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96835" cy="839441"/>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E71D5" w14:textId="77777777" w:rsidR="00243B0E" w:rsidRDefault="00243B0E" w:rsidP="00B742EF">
      <w:r>
        <w:separator/>
      </w:r>
    </w:p>
  </w:footnote>
  <w:footnote w:type="continuationSeparator" w:id="0">
    <w:p w14:paraId="359DCBB6" w14:textId="77777777" w:rsidR="00243B0E" w:rsidRDefault="00243B0E"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43D90" w14:textId="17CCA4CD" w:rsidR="00E4522B" w:rsidRDefault="00E82A51">
    <w:pPr>
      <w:pStyle w:val="a3"/>
    </w:pPr>
    <w:r w:rsidRPr="00D95890">
      <w:rPr>
        <w:noProof/>
        <w:lang w:eastAsia="zh-TW"/>
      </w:rPr>
      <mc:AlternateContent>
        <mc:Choice Requires="wps">
          <w:drawing>
            <wp:anchor distT="0" distB="0" distL="114300" distR="114300" simplePos="0" relativeHeight="251662336" behindDoc="0" locked="0" layoutInCell="1" allowOverlap="1" wp14:anchorId="20DB0FE9" wp14:editId="0EFE2EE8">
              <wp:simplePos x="0" y="0"/>
              <wp:positionH relativeFrom="column">
                <wp:posOffset>0</wp:posOffset>
              </wp:positionH>
              <wp:positionV relativeFrom="page">
                <wp:posOffset>448945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43883" w14:textId="77777777" w:rsidR="00E82A51" w:rsidRPr="001C72F1" w:rsidRDefault="00E82A51" w:rsidP="00E82A51">
                          <w:pPr>
                            <w:rPr>
                              <w:rFonts w:ascii="Lidl Font Pro" w:hAnsi="Lidl Font Pro"/>
                              <w:color w:val="1F497D"/>
                              <w:sz w:val="38"/>
                              <w:szCs w:val="38"/>
                            </w:rPr>
                          </w:pPr>
                          <w:r>
                            <w:rPr>
                              <w:rFonts w:ascii="Lidl Font Pro" w:hAnsi="Lidl Font Pro"/>
                              <w:b/>
                              <w:color w:val="44546A" w:themeColor="text2"/>
                              <w:sz w:val="38"/>
                              <w:szCs w:val="38"/>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DB0FE9" id="_x0000_t202" coordsize="21600,21600" o:spt="202" path="m,l,21600r21600,l21600,xe">
              <v:stroke joinstyle="miter"/>
              <v:path gradientshapeok="t" o:connecttype="rect"/>
            </v:shapetype>
            <v:shape id="Text Box 16" o:spid="_x0000_s1026" type="#_x0000_t202" style="position:absolute;margin-left:0;margin-top:35.35pt;width:234.8pt;height:2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" filled="f" stroked="f">
              <v:textbox inset="0,0,0,0">
                <w:txbxContent>
                  <w:p w14:paraId="55643883" w14:textId="77777777" w:rsidR="00E82A51" w:rsidRPr="001C72F1" w:rsidRDefault="00E82A51" w:rsidP="00E82A51">
                    <w:pPr>
                      <w:rPr>
                        <w:rFonts w:ascii="Lidl Font Pro" w:hAnsi="Lidl Font Pro"/>
                        <w:color w:val="1F497D"/>
                        <w:sz w:val="38"/>
                        <w:szCs w:val="38"/>
                      </w:rPr>
                    </w:pPr>
                    <w:r>
                      <w:rPr>
                        <w:rFonts w:ascii="Lidl Font Pro" w:hAnsi="Lidl Font Pro"/>
                        <w:b/>
                        <w:color w:val="44546A" w:themeColor="text2"/>
                        <w:sz w:val="38"/>
                        <w:szCs w:val="38"/>
                      </w:rPr>
                      <w:t>Δελτίο Τύπου</w:t>
                    </w:r>
                  </w:p>
                </w:txbxContent>
              </v:textbox>
              <w10:wrap anchory="page"/>
            </v:shape>
          </w:pict>
        </mc:Fallback>
      </mc:AlternateContent>
    </w:r>
    <w:r w:rsidR="005C6279">
      <w:rPr>
        <w:noProof/>
      </w:rPr>
      <w:drawing>
        <wp:anchor distT="0" distB="0" distL="114300" distR="114300" simplePos="0" relativeHeight="251658240" behindDoc="1" locked="0" layoutInCell="1" allowOverlap="1" wp14:anchorId="1F206EDF" wp14:editId="4B2015D3">
          <wp:simplePos x="0" y="0"/>
          <wp:positionH relativeFrom="column">
            <wp:posOffset>-914400</wp:posOffset>
          </wp:positionH>
          <wp:positionV relativeFrom="paragraph">
            <wp:posOffset>-449580</wp:posOffset>
          </wp:positionV>
          <wp:extent cx="7559998" cy="106856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8" cy="106856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EF"/>
    <w:rsid w:val="00010BA3"/>
    <w:rsid w:val="00014FC0"/>
    <w:rsid w:val="00036CBB"/>
    <w:rsid w:val="000B5F29"/>
    <w:rsid w:val="000F4FEA"/>
    <w:rsid w:val="00104928"/>
    <w:rsid w:val="001236C8"/>
    <w:rsid w:val="00153F2D"/>
    <w:rsid w:val="00154140"/>
    <w:rsid w:val="001638AD"/>
    <w:rsid w:val="00170619"/>
    <w:rsid w:val="00243B0E"/>
    <w:rsid w:val="002C3852"/>
    <w:rsid w:val="003062DC"/>
    <w:rsid w:val="00321F1A"/>
    <w:rsid w:val="00361919"/>
    <w:rsid w:val="00413780"/>
    <w:rsid w:val="004A0225"/>
    <w:rsid w:val="004B3323"/>
    <w:rsid w:val="004E2BE0"/>
    <w:rsid w:val="005C2B46"/>
    <w:rsid w:val="005C6279"/>
    <w:rsid w:val="00621216"/>
    <w:rsid w:val="00633CEC"/>
    <w:rsid w:val="0064289F"/>
    <w:rsid w:val="00687F82"/>
    <w:rsid w:val="0069270D"/>
    <w:rsid w:val="006A30B9"/>
    <w:rsid w:val="006B00FB"/>
    <w:rsid w:val="006E6F43"/>
    <w:rsid w:val="00701E8D"/>
    <w:rsid w:val="00781868"/>
    <w:rsid w:val="007E6891"/>
    <w:rsid w:val="007E7B99"/>
    <w:rsid w:val="0080031C"/>
    <w:rsid w:val="0084483D"/>
    <w:rsid w:val="008648BC"/>
    <w:rsid w:val="008872E9"/>
    <w:rsid w:val="008C1A0D"/>
    <w:rsid w:val="00906BBB"/>
    <w:rsid w:val="00950E7B"/>
    <w:rsid w:val="00A924A5"/>
    <w:rsid w:val="00AD25DE"/>
    <w:rsid w:val="00AE07FA"/>
    <w:rsid w:val="00B3158E"/>
    <w:rsid w:val="00B70C51"/>
    <w:rsid w:val="00B742EF"/>
    <w:rsid w:val="00B86F5E"/>
    <w:rsid w:val="00BC7472"/>
    <w:rsid w:val="00C40314"/>
    <w:rsid w:val="00C4687E"/>
    <w:rsid w:val="00C70475"/>
    <w:rsid w:val="00C93683"/>
    <w:rsid w:val="00D029AF"/>
    <w:rsid w:val="00D42B6C"/>
    <w:rsid w:val="00D44E19"/>
    <w:rsid w:val="00D64349"/>
    <w:rsid w:val="00D72DDE"/>
    <w:rsid w:val="00D846CE"/>
    <w:rsid w:val="00D93525"/>
    <w:rsid w:val="00D979D0"/>
    <w:rsid w:val="00DB40C6"/>
    <w:rsid w:val="00E4522B"/>
    <w:rsid w:val="00E82A51"/>
    <w:rsid w:val="00F07D04"/>
    <w:rsid w:val="00F13DC8"/>
    <w:rsid w:val="00F8180F"/>
    <w:rsid w:val="00F9512A"/>
    <w:rsid w:val="00FE27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89BBA"/>
  <w15:chartTrackingRefBased/>
  <w15:docId w15:val="{F8BAF9E0-9148-0C4E-8CB3-3A968CE8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character" w:styleId="a5">
    <w:name w:val="annotation reference"/>
    <w:basedOn w:val="a0"/>
    <w:uiPriority w:val="99"/>
    <w:semiHidden/>
    <w:unhideWhenUsed/>
    <w:rsid w:val="006B00FB"/>
    <w:rPr>
      <w:sz w:val="16"/>
      <w:szCs w:val="16"/>
    </w:rPr>
  </w:style>
  <w:style w:type="paragraph" w:styleId="a6">
    <w:name w:val="annotation text"/>
    <w:basedOn w:val="a"/>
    <w:link w:val="Char1"/>
    <w:uiPriority w:val="99"/>
    <w:semiHidden/>
    <w:unhideWhenUsed/>
    <w:rsid w:val="006B00FB"/>
    <w:rPr>
      <w:sz w:val="20"/>
      <w:szCs w:val="20"/>
    </w:rPr>
  </w:style>
  <w:style w:type="character" w:customStyle="1" w:styleId="Char1">
    <w:name w:val="Κείμενο σχολίου Char"/>
    <w:basedOn w:val="a0"/>
    <w:link w:val="a6"/>
    <w:uiPriority w:val="99"/>
    <w:semiHidden/>
    <w:rsid w:val="006B00FB"/>
    <w:rPr>
      <w:rFonts w:eastAsiaTheme="minorEastAsia"/>
      <w:sz w:val="20"/>
      <w:szCs w:val="20"/>
    </w:rPr>
  </w:style>
  <w:style w:type="paragraph" w:styleId="a7">
    <w:name w:val="annotation subject"/>
    <w:basedOn w:val="a6"/>
    <w:next w:val="a6"/>
    <w:link w:val="Char2"/>
    <w:uiPriority w:val="99"/>
    <w:semiHidden/>
    <w:unhideWhenUsed/>
    <w:rsid w:val="006B00FB"/>
    <w:rPr>
      <w:b/>
      <w:bCs/>
    </w:rPr>
  </w:style>
  <w:style w:type="character" w:customStyle="1" w:styleId="Char2">
    <w:name w:val="Θέμα σχολίου Char"/>
    <w:basedOn w:val="Char1"/>
    <w:link w:val="a7"/>
    <w:uiPriority w:val="99"/>
    <w:semiHidden/>
    <w:rsid w:val="006B00FB"/>
    <w:rPr>
      <w:rFonts w:eastAsiaTheme="minorEastAsia"/>
      <w:b/>
      <w:bCs/>
      <w:sz w:val="20"/>
      <w:szCs w:val="20"/>
    </w:rPr>
  </w:style>
  <w:style w:type="character" w:styleId="-">
    <w:name w:val="Hyperlink"/>
    <w:basedOn w:val="a0"/>
    <w:uiPriority w:val="99"/>
    <w:unhideWhenUsed/>
    <w:rsid w:val="006B00FB"/>
    <w:rPr>
      <w:color w:val="0563C1" w:themeColor="hyperlink"/>
      <w:u w:val="single"/>
    </w:rPr>
  </w:style>
  <w:style w:type="character" w:styleId="a8">
    <w:name w:val="Unresolved Mention"/>
    <w:basedOn w:val="a0"/>
    <w:uiPriority w:val="99"/>
    <w:semiHidden/>
    <w:unhideWhenUsed/>
    <w:rsid w:val="006B00FB"/>
    <w:rPr>
      <w:color w:val="605E5C"/>
      <w:shd w:val="clear" w:color="auto" w:fill="E1DFDD"/>
    </w:rPr>
  </w:style>
  <w:style w:type="paragraph" w:styleId="Web">
    <w:name w:val="Normal (Web)"/>
    <w:basedOn w:val="a"/>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a0"/>
    <w:rsid w:val="00D93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68701">
      <w:bodyDiv w:val="1"/>
      <w:marLeft w:val="0"/>
      <w:marRight w:val="0"/>
      <w:marTop w:val="0"/>
      <w:marBottom w:val="0"/>
      <w:divBdr>
        <w:top w:val="none" w:sz="0" w:space="0" w:color="auto"/>
        <w:left w:val="none" w:sz="0" w:space="0" w:color="auto"/>
        <w:bottom w:val="none" w:sz="0" w:space="0" w:color="auto"/>
        <w:right w:val="none" w:sz="0" w:space="0" w:color="auto"/>
      </w:divBdr>
    </w:div>
    <w:div w:id="420492811">
      <w:bodyDiv w:val="1"/>
      <w:marLeft w:val="0"/>
      <w:marRight w:val="0"/>
      <w:marTop w:val="0"/>
      <w:marBottom w:val="0"/>
      <w:divBdr>
        <w:top w:val="none" w:sz="0" w:space="0" w:color="auto"/>
        <w:left w:val="none" w:sz="0" w:space="0" w:color="auto"/>
        <w:bottom w:val="none" w:sz="0" w:space="0" w:color="auto"/>
        <w:right w:val="none" w:sz="0" w:space="0" w:color="auto"/>
      </w:divBdr>
    </w:div>
    <w:div w:id="600533122">
      <w:bodyDiv w:val="1"/>
      <w:marLeft w:val="0"/>
      <w:marRight w:val="0"/>
      <w:marTop w:val="0"/>
      <w:marBottom w:val="0"/>
      <w:divBdr>
        <w:top w:val="none" w:sz="0" w:space="0" w:color="auto"/>
        <w:left w:val="none" w:sz="0" w:space="0" w:color="auto"/>
        <w:bottom w:val="none" w:sz="0" w:space="0" w:color="auto"/>
        <w:right w:val="none" w:sz="0" w:space="0" w:color="auto"/>
      </w:divBdr>
    </w:div>
    <w:div w:id="1237397801">
      <w:bodyDiv w:val="1"/>
      <w:marLeft w:val="0"/>
      <w:marRight w:val="0"/>
      <w:marTop w:val="0"/>
      <w:marBottom w:val="0"/>
      <w:divBdr>
        <w:top w:val="none" w:sz="0" w:space="0" w:color="auto"/>
        <w:left w:val="none" w:sz="0" w:space="0" w:color="auto"/>
        <w:bottom w:val="none" w:sz="0" w:space="0" w:color="auto"/>
        <w:right w:val="none" w:sz="0" w:space="0" w:color="auto"/>
      </w:divBdr>
    </w:div>
    <w:div w:id="1477646939">
      <w:bodyDiv w:val="1"/>
      <w:marLeft w:val="0"/>
      <w:marRight w:val="0"/>
      <w:marTop w:val="0"/>
      <w:marBottom w:val="0"/>
      <w:divBdr>
        <w:top w:val="none" w:sz="0" w:space="0" w:color="auto"/>
        <w:left w:val="none" w:sz="0" w:space="0" w:color="auto"/>
        <w:bottom w:val="none" w:sz="0" w:space="0" w:color="auto"/>
        <w:right w:val="none" w:sz="0" w:space="0" w:color="auto"/>
      </w:divBdr>
    </w:div>
    <w:div w:id="198130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orporate.lidl.com.cy/el/" TargetMode="External"/><Relationship Id="rId12" Type="http://schemas.openxmlformats.org/officeDocument/2006/relationships/hyperlink" Target="https://www.linkedin.com/company/lidl-cypru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witter.com/Lidl_Cyprus_"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nstagram.com/lidl_cyprus/" TargetMode="External"/><Relationship Id="rId4" Type="http://schemas.openxmlformats.org/officeDocument/2006/relationships/webSettings" Target="webSettings.xml"/><Relationship Id="rId9" Type="http://schemas.openxmlformats.org/officeDocument/2006/relationships/hyperlink" Target="https://www.facebook.com/lidlcy"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B8B8B-19EA-2440-A0D0-90B88852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2458</Characters>
  <Application>Microsoft Office Word</Application>
  <DocSecurity>0</DocSecurity>
  <Lines>20</Lines>
  <Paragraphs>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FOTEINI PALLIKARIDOU (ΦΩΤΕΙΝΗ ΠΑΛΛΗΚΑΡΙΔΟΥ)</cp:lastModifiedBy>
  <cp:revision>2</cp:revision>
  <dcterms:created xsi:type="dcterms:W3CDTF">2022-10-24T08:27:00Z</dcterms:created>
  <dcterms:modified xsi:type="dcterms:W3CDTF">2022-10-24T08:27:00Z</dcterms:modified>
</cp:coreProperties>
</file>