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C92896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1AB445AA" w:rsidR="00C15348" w:rsidRPr="00736C41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36C4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36C4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81E8A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33534">
        <w:rPr>
          <w:rFonts w:ascii="Lidl Font Pro" w:hAnsi="Lidl Font Pro" w:cs="Helv"/>
          <w:color w:val="auto"/>
          <w:sz w:val="22"/>
          <w:szCs w:val="22"/>
          <w:lang w:val="en-US"/>
        </w:rPr>
        <w:t>3</w:t>
      </w:r>
      <w:r w:rsidR="00830899" w:rsidRPr="00736C4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81E8A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736C4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36C41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7F2738F1" w:rsidR="00DC6DB4" w:rsidRPr="00736C41" w:rsidRDefault="00736C41" w:rsidP="00736C41">
      <w:pPr>
        <w:spacing w:before="100" w:beforeAutospacing="1" w:after="120"/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</w:pPr>
      <w:bookmarkStart w:id="0" w:name="_Hlk55291287"/>
      <w:bookmarkStart w:id="1" w:name="_Hlk13575460"/>
      <w:r w:rsidRPr="00736C41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Η </w:t>
      </w:r>
      <w:r w:rsidRPr="00736C41">
        <w:rPr>
          <w:rFonts w:ascii="Lidl Font Pro" w:hAnsi="Lidl Font Pro"/>
          <w:b/>
          <w:bCs/>
          <w:color w:val="1F497D" w:themeColor="text2"/>
          <w:sz w:val="34"/>
          <w:szCs w:val="34"/>
          <w:lang w:val="en-US"/>
        </w:rPr>
        <w:t>Lidl</w:t>
      </w:r>
      <w:r w:rsidRPr="00736C41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Κύπρου Μέγας Χορηγός του μεγαλύτερου </w:t>
      </w:r>
      <w:r w:rsidR="00B8227D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>ενιαίου</w:t>
      </w:r>
      <w:r w:rsidRPr="00736C41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καθαρισμού που πραγματοποιήθηκε</w:t>
      </w:r>
      <w:r w:rsidR="00B8227D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ποτέ</w:t>
      </w:r>
      <w:r w:rsidRPr="00736C41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στην Κύπρο</w:t>
      </w:r>
    </w:p>
    <w:bookmarkEnd w:id="0"/>
    <w:bookmarkEnd w:id="1"/>
    <w:p w14:paraId="1A9F71E6" w14:textId="7C7C3BA7" w:rsidR="00736C41" w:rsidRPr="00736C41" w:rsidRDefault="00736C41" w:rsidP="00E842D1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Ο καθαρισμός θα λάβει χώρα στο Γραμμικό Πάρκο Λευκωσίας </w:t>
      </w:r>
      <w:r w:rsidR="00B8227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Κυριακή 29 Οκτωβρίου,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στο πλαίσιο της Τελετής Λήξης της Εβδομάδας</w:t>
      </w:r>
      <w:r w:rsidR="00B8227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Καθαρισμού που διοργανώνει το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Let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’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Do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It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!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Cyprus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με τον ενεργό συντονισμό και </w:t>
      </w:r>
      <w:r w:rsidR="003E60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 </w:t>
      </w:r>
      <w:r w:rsidRPr="00736C4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στήριξη των Δήμων Λευκωσίας, Στροβόλου και Λακατάμιας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1BF25D2F" w14:textId="2B2A985E" w:rsidR="00281E8A" w:rsidRDefault="00736C41" w:rsidP="00736C4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36C41">
        <w:rPr>
          <w:rFonts w:ascii="Lidl Font Pro" w:hAnsi="Lidl Font Pro"/>
          <w:color w:val="000000" w:themeColor="text1"/>
          <w:lang w:val="el-GR"/>
        </w:rPr>
        <w:t xml:space="preserve">Παραμένοντας πιστή στις εταιρικές της αξίες, η </w:t>
      </w:r>
      <w:r w:rsidRPr="00736C41">
        <w:rPr>
          <w:rFonts w:ascii="Lidl Font Pro" w:hAnsi="Lidl Font Pro"/>
          <w:color w:val="000000" w:themeColor="text1"/>
          <w:lang w:val="en-US"/>
        </w:rPr>
        <w:t>Lidl</w:t>
      </w:r>
      <w:r w:rsidRPr="00736C41">
        <w:rPr>
          <w:rFonts w:ascii="Lidl Font Pro" w:hAnsi="Lidl Font Pro"/>
          <w:color w:val="000000" w:themeColor="text1"/>
          <w:lang w:val="el-GR"/>
        </w:rPr>
        <w:t xml:space="preserve"> Κύπρου, </w:t>
      </w:r>
      <w:r w:rsidR="004C3304">
        <w:rPr>
          <w:rFonts w:ascii="Lidl Font Pro" w:hAnsi="Lidl Font Pro"/>
          <w:color w:val="000000" w:themeColor="text1"/>
          <w:lang w:val="el-GR"/>
        </w:rPr>
        <w:t xml:space="preserve">συνεχίζει να στέκεται αρωγός σε πρωτοβουλίες και ενέργειες που κύριο μέλημά τους έχουν </w:t>
      </w:r>
      <w:r w:rsidRPr="00736C41">
        <w:rPr>
          <w:rFonts w:ascii="Lidl Font Pro" w:hAnsi="Lidl Font Pro"/>
          <w:color w:val="000000" w:themeColor="text1"/>
          <w:lang w:val="el-GR"/>
        </w:rPr>
        <w:t xml:space="preserve">την προστασία του περιβάλλοντος, καθώς και την καλλιέργεια περιβαλλοντικής συνείδησης. </w:t>
      </w:r>
      <w:r w:rsidR="00281E8A">
        <w:rPr>
          <w:rFonts w:ascii="Lidl Font Pro" w:hAnsi="Lidl Font Pro"/>
          <w:color w:val="000000" w:themeColor="text1"/>
          <w:lang w:val="el-GR"/>
        </w:rPr>
        <w:t>Σε αυτό το πλαίσιο φέτος</w:t>
      </w:r>
      <w:r w:rsidR="0039169F">
        <w:rPr>
          <w:rFonts w:ascii="Lidl Font Pro" w:hAnsi="Lidl Font Pro"/>
          <w:color w:val="000000" w:themeColor="text1"/>
          <w:lang w:val="el-GR"/>
        </w:rPr>
        <w:t>,</w:t>
      </w:r>
      <w:r w:rsidR="005A2681">
        <w:rPr>
          <w:rFonts w:ascii="Lidl Font Pro" w:hAnsi="Lidl Font Pro"/>
          <w:color w:val="000000" w:themeColor="text1"/>
          <w:lang w:val="el-GR"/>
        </w:rPr>
        <w:t xml:space="preserve"> ως </w:t>
      </w:r>
      <w:r w:rsidR="00281E8A">
        <w:rPr>
          <w:rFonts w:ascii="Lidl Font Pro" w:hAnsi="Lidl Font Pro"/>
          <w:color w:val="000000" w:themeColor="text1"/>
          <w:lang w:val="el-GR"/>
        </w:rPr>
        <w:t>Μέγα</w:t>
      </w:r>
      <w:r w:rsidR="005A2681">
        <w:rPr>
          <w:rFonts w:ascii="Lidl Font Pro" w:hAnsi="Lidl Font Pro"/>
          <w:color w:val="000000" w:themeColor="text1"/>
          <w:lang w:val="el-GR"/>
        </w:rPr>
        <w:t>ς</w:t>
      </w:r>
      <w:r w:rsidR="00281E8A">
        <w:rPr>
          <w:rFonts w:ascii="Lidl Font Pro" w:hAnsi="Lidl Font Pro"/>
          <w:color w:val="000000" w:themeColor="text1"/>
          <w:lang w:val="el-GR"/>
        </w:rPr>
        <w:t xml:space="preserve"> Χορηγό</w:t>
      </w:r>
      <w:r w:rsidR="005A2681">
        <w:rPr>
          <w:rFonts w:ascii="Lidl Font Pro" w:hAnsi="Lidl Font Pro"/>
          <w:color w:val="000000" w:themeColor="text1"/>
          <w:lang w:val="el-GR"/>
        </w:rPr>
        <w:t>ς</w:t>
      </w:r>
      <w:r w:rsidR="00281E8A">
        <w:rPr>
          <w:rFonts w:ascii="Lidl Font Pro" w:hAnsi="Lidl Font Pro"/>
          <w:color w:val="000000" w:themeColor="text1"/>
          <w:lang w:val="el-GR"/>
        </w:rPr>
        <w:t xml:space="preserve"> του μεγαλύτερου ενιαίου καθαρισμού που έγινε ποτέ στην Κύπρο, </w:t>
      </w:r>
      <w:r w:rsidR="00183DCC">
        <w:rPr>
          <w:rFonts w:ascii="Lidl Font Pro" w:hAnsi="Lidl Font Pro"/>
          <w:color w:val="000000" w:themeColor="text1"/>
          <w:lang w:val="el-GR"/>
        </w:rPr>
        <w:t xml:space="preserve">θα δώσει το </w:t>
      </w:r>
      <w:r w:rsidR="004C3304">
        <w:rPr>
          <w:rFonts w:ascii="Lidl Font Pro" w:hAnsi="Lidl Font Pro"/>
          <w:color w:val="000000" w:themeColor="text1"/>
          <w:lang w:val="el-GR"/>
        </w:rPr>
        <w:t xml:space="preserve">μεγάλο της </w:t>
      </w:r>
      <w:r w:rsidR="00183DCC">
        <w:rPr>
          <w:rFonts w:ascii="Lidl Font Pro" w:hAnsi="Lidl Font Pro"/>
          <w:color w:val="000000" w:themeColor="text1"/>
          <w:lang w:val="el-GR"/>
        </w:rPr>
        <w:t>«παρών»</w:t>
      </w:r>
      <w:r w:rsidR="004C3304">
        <w:rPr>
          <w:rFonts w:ascii="Lidl Font Pro" w:hAnsi="Lidl Font Pro"/>
          <w:color w:val="000000" w:themeColor="text1"/>
          <w:lang w:val="el-GR"/>
        </w:rPr>
        <w:t xml:space="preserve"> την Κυριακή 29 Οκτωβρίου στο Γραμμικό Πάρκο Λευκωσίας,</w:t>
      </w:r>
      <w:r w:rsidR="00183DCC">
        <w:rPr>
          <w:rFonts w:ascii="Lidl Font Pro" w:hAnsi="Lidl Font Pro"/>
          <w:color w:val="000000" w:themeColor="text1"/>
          <w:lang w:val="el-GR"/>
        </w:rPr>
        <w:t xml:space="preserve"> </w:t>
      </w:r>
      <w:r w:rsidR="004C3304">
        <w:rPr>
          <w:rFonts w:ascii="Lidl Font Pro" w:hAnsi="Lidl Font Pro"/>
          <w:color w:val="000000" w:themeColor="text1"/>
          <w:lang w:val="el-GR"/>
        </w:rPr>
        <w:t>στην</w:t>
      </w:r>
      <w:r w:rsidR="004C3304" w:rsidRPr="004C3304">
        <w:rPr>
          <w:rFonts w:ascii="Lidl Font Pro" w:hAnsi="Lidl Font Pro"/>
          <w:color w:val="000000" w:themeColor="text1"/>
          <w:lang w:val="el-GR"/>
        </w:rPr>
        <w:t xml:space="preserve"> Τελετή Λήξη</w:t>
      </w:r>
      <w:r w:rsidR="004C3304">
        <w:rPr>
          <w:rFonts w:ascii="Lidl Font Pro" w:hAnsi="Lidl Font Pro"/>
          <w:color w:val="000000" w:themeColor="text1"/>
          <w:lang w:val="el-GR"/>
        </w:rPr>
        <w:t>ς</w:t>
      </w:r>
      <w:r w:rsidR="004C3304" w:rsidRPr="004C3304">
        <w:rPr>
          <w:rFonts w:ascii="Lidl Font Pro" w:hAnsi="Lidl Font Pro"/>
          <w:color w:val="000000" w:themeColor="text1"/>
          <w:lang w:val="el-GR"/>
        </w:rPr>
        <w:t xml:space="preserve"> της Εβδομάδας Καθαρισμού που διοργανώνει το Let’s Do It! Cyprus </w:t>
      </w:r>
      <w:r w:rsidR="005A2681">
        <w:rPr>
          <w:rFonts w:ascii="Lidl Font Pro" w:hAnsi="Lidl Font Pro"/>
          <w:color w:val="000000" w:themeColor="text1"/>
          <w:lang w:val="el-GR"/>
        </w:rPr>
        <w:t xml:space="preserve">με την </w:t>
      </w:r>
      <w:r w:rsidR="0033641D">
        <w:rPr>
          <w:rFonts w:ascii="Lidl Font Pro" w:hAnsi="Lidl Font Pro"/>
          <w:color w:val="000000" w:themeColor="text1"/>
          <w:lang w:val="el-GR"/>
        </w:rPr>
        <w:t>συμβολή</w:t>
      </w:r>
      <w:r w:rsidR="005A2681">
        <w:rPr>
          <w:rFonts w:ascii="Lidl Font Pro" w:hAnsi="Lidl Font Pro"/>
          <w:color w:val="000000" w:themeColor="text1"/>
          <w:lang w:val="el-GR"/>
        </w:rPr>
        <w:t xml:space="preserve"> των Δήμων </w:t>
      </w:r>
      <w:r w:rsidR="005A2681" w:rsidRPr="005A2681">
        <w:rPr>
          <w:rFonts w:ascii="Lidl Font Pro" w:hAnsi="Lidl Font Pro"/>
          <w:color w:val="000000" w:themeColor="text1"/>
          <w:lang w:val="el-GR"/>
        </w:rPr>
        <w:t>Λευκωσίας, Στροβόλου και Λακατάμιας</w:t>
      </w:r>
      <w:r w:rsidR="005A2681">
        <w:rPr>
          <w:rFonts w:ascii="Lidl Font Pro" w:hAnsi="Lidl Font Pro"/>
          <w:color w:val="000000" w:themeColor="text1"/>
          <w:lang w:val="el-GR"/>
        </w:rPr>
        <w:t xml:space="preserve"> που γειτνιάζουν το</w:t>
      </w:r>
      <w:r w:rsidR="0039169F">
        <w:rPr>
          <w:rFonts w:ascii="Lidl Font Pro" w:hAnsi="Lidl Font Pro"/>
          <w:color w:val="000000" w:themeColor="text1"/>
          <w:lang w:val="el-GR"/>
        </w:rPr>
        <w:t>υ</w:t>
      </w:r>
      <w:r w:rsidR="005A2681">
        <w:rPr>
          <w:rFonts w:ascii="Lidl Font Pro" w:hAnsi="Lidl Font Pro"/>
          <w:color w:val="000000" w:themeColor="text1"/>
          <w:lang w:val="el-GR"/>
        </w:rPr>
        <w:t xml:space="preserve"> πάρκο</w:t>
      </w:r>
      <w:r w:rsidR="0039169F">
        <w:rPr>
          <w:rFonts w:ascii="Lidl Font Pro" w:hAnsi="Lidl Font Pro"/>
          <w:color w:val="000000" w:themeColor="text1"/>
          <w:lang w:val="el-GR"/>
        </w:rPr>
        <w:t>υ</w:t>
      </w:r>
      <w:r w:rsidR="005A2681">
        <w:rPr>
          <w:rFonts w:ascii="Lidl Font Pro" w:hAnsi="Lidl Font Pro"/>
          <w:color w:val="000000" w:themeColor="text1"/>
          <w:lang w:val="el-GR"/>
        </w:rPr>
        <w:t>.</w:t>
      </w:r>
    </w:p>
    <w:p w14:paraId="726DE16D" w14:textId="3090421E" w:rsidR="00736C41" w:rsidRPr="00736C41" w:rsidRDefault="0039169F" w:rsidP="00736C4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Ο καθαρισμός θα επεκταθεί σε όλο το μήκος του πάρκου, μήκους 14 χιλιομέτρων. 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Τα 3 σημεία </w:t>
      </w:r>
      <w:r>
        <w:rPr>
          <w:rFonts w:ascii="Lidl Font Pro" w:hAnsi="Lidl Font Pro"/>
          <w:color w:val="000000" w:themeColor="text1"/>
          <w:lang w:val="el-GR"/>
        </w:rPr>
        <w:t>έναρξης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τ</w:t>
      </w:r>
      <w:r>
        <w:rPr>
          <w:rFonts w:ascii="Lidl Font Pro" w:hAnsi="Lidl Font Pro"/>
          <w:color w:val="000000" w:themeColor="text1"/>
          <w:lang w:val="el-GR"/>
        </w:rPr>
        <w:t xml:space="preserve">ου καθαρισμού 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θα είναι το Δημοτικό Πάρκο Λευκωσίας, το Δημαρχείο Στροβόλου και το Πάρκο Ποδηλάτων στη Λακατάμια. Σε κάθε σημείο, θα πραγματοποιηθούν ομιλίες και </w:t>
      </w:r>
      <w:r w:rsidR="002C18A9" w:rsidRPr="002C18A9">
        <w:rPr>
          <w:rFonts w:ascii="Lidl Font Pro" w:hAnsi="Lidl Font Pro"/>
          <w:lang w:val="el-GR"/>
        </w:rPr>
        <w:t xml:space="preserve">δωρεάν </w:t>
      </w:r>
      <w:r w:rsidR="00736C41" w:rsidRPr="002C18A9">
        <w:rPr>
          <w:rFonts w:ascii="Lidl Font Pro" w:hAnsi="Lidl Font Pro"/>
          <w:lang w:val="el-GR"/>
        </w:rPr>
        <w:t>εργαστήρια</w:t>
      </w:r>
      <w:r w:rsidR="002C18A9" w:rsidRPr="002C18A9">
        <w:rPr>
          <w:rFonts w:ascii="Lidl Font Pro" w:hAnsi="Lidl Font Pro"/>
          <w:lang w:val="el-GR"/>
        </w:rPr>
        <w:t xml:space="preserve"> για μικρούς και μεγάλους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, ενώ εκεί θα βρίσκονται και η δημοφιλής καντίνα της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Lidl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Κύπρου,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Vantastic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, το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LFA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On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The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Go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, η κινητή εκδοχή της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Lidl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Food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Academy</w:t>
      </w:r>
      <w:r w:rsidR="00736C41" w:rsidRPr="00736C41">
        <w:rPr>
          <w:rFonts w:ascii="Lidl Font Pro" w:hAnsi="Lidl Font Pro"/>
          <w:color w:val="000000" w:themeColor="text1"/>
          <w:lang w:val="el-GR"/>
        </w:rPr>
        <w:t>, καθώς και περίπτερ</w:t>
      </w:r>
      <w:r>
        <w:rPr>
          <w:rFonts w:ascii="Lidl Font Pro" w:hAnsi="Lidl Font Pro"/>
          <w:color w:val="000000" w:themeColor="text1"/>
          <w:lang w:val="el-GR"/>
        </w:rPr>
        <w:t>ο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Lidl</w:t>
      </w:r>
      <w:r w:rsidR="003E6041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, τα οποία θα προσφέρουν προϊόντα </w:t>
      </w:r>
      <w:r w:rsidR="00736C41" w:rsidRPr="00736C41">
        <w:rPr>
          <w:rFonts w:ascii="Lidl Font Pro" w:hAnsi="Lidl Font Pro"/>
          <w:color w:val="000000" w:themeColor="text1"/>
          <w:lang w:val="en-US"/>
        </w:rPr>
        <w:t>Lidl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και εξοπλισμό καθαρισμού στους συμμετέχοντες</w:t>
      </w:r>
      <w:r w:rsidR="00736C41" w:rsidRPr="00736C41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0F1385B3" w14:textId="29453D4F" w:rsidR="00E842D1" w:rsidRDefault="00736C41" w:rsidP="00736C4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36C41">
        <w:rPr>
          <w:rFonts w:ascii="Lidl Font Pro" w:hAnsi="Lidl Font Pro"/>
          <w:color w:val="000000" w:themeColor="text1"/>
          <w:lang w:val="el-GR"/>
        </w:rPr>
        <w:t xml:space="preserve">Η δημιουργία ενός βιώσιμου μέλλοντος για όλους, είναι μέρος της στρατηγικής και του οράματος της </w:t>
      </w:r>
      <w:r w:rsidRPr="00736C41">
        <w:rPr>
          <w:rFonts w:ascii="Lidl Font Pro" w:hAnsi="Lidl Font Pro"/>
          <w:color w:val="000000" w:themeColor="text1"/>
          <w:lang w:val="en-US"/>
        </w:rPr>
        <w:t>Lidl</w:t>
      </w:r>
      <w:r w:rsidRPr="00736C41">
        <w:rPr>
          <w:rFonts w:ascii="Lidl Font Pro" w:hAnsi="Lidl Font Pro"/>
          <w:color w:val="000000" w:themeColor="text1"/>
          <w:lang w:val="el-GR"/>
        </w:rPr>
        <w:t xml:space="preserve"> Κύπρου. Για αυτό, αναλαμβάνει διαχρονικά και συστηματικά, ένα σύνολο δράσεων που προωθούν και στηρίζουν έμπρακτα τον σεβασμό προς το </w:t>
      </w:r>
      <w:r w:rsidRPr="00736C41">
        <w:rPr>
          <w:rFonts w:ascii="Lidl Font Pro" w:hAnsi="Lidl Font Pro"/>
          <w:color w:val="000000" w:themeColor="text1"/>
          <w:lang w:val="el-GR"/>
        </w:rPr>
        <w:lastRenderedPageBreak/>
        <w:t>περιβάλλον, την αειφόρο ανάπτυξη, και τη σωστή διαχείριση πόρων. Γιατί ένα υγιές φυσικό περιβάλλον δε διασφαλίζει μόνο την ποιότητα της δικής μας ζωής, αλλά και αυτή των μελλοντικών γενεών</w:t>
      </w:r>
      <w:r w:rsidR="0039169F">
        <w:rPr>
          <w:rFonts w:ascii="Lidl Font Pro" w:hAnsi="Lidl Font Pro"/>
          <w:color w:val="000000" w:themeColor="text1"/>
          <w:lang w:val="el-GR"/>
        </w:rPr>
        <w:t xml:space="preserve"> στον δρόμο για ένα καλύτερο αύριο για όλους</w:t>
      </w:r>
      <w:r w:rsidRPr="00736C41">
        <w:rPr>
          <w:rFonts w:ascii="Lidl Font Pro" w:hAnsi="Lidl Font Pro"/>
          <w:color w:val="000000" w:themeColor="text1"/>
          <w:lang w:val="el-GR"/>
        </w:rPr>
        <w:t>.</w:t>
      </w:r>
    </w:p>
    <w:p w14:paraId="5689073E" w14:textId="4F14D4A8" w:rsidR="002C18A9" w:rsidRPr="00C92896" w:rsidRDefault="002C18A9" w:rsidP="002C18A9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2896">
        <w:rPr>
          <w:rFonts w:ascii="Lidl Font Pro" w:hAnsi="Lidl Font Pro"/>
          <w:lang w:val="el-GR"/>
        </w:rPr>
        <w:t>Για περισσότερες πληροφορίες καθώς και δήλωση ενδιαφέροντος, το κοινό μπορεί να επικοινωνήσει είτε απευθείας με τους Αρμόδιους Δήμους στα πιο κάτω στοιχεία, είτε να αποστείλει email στο letsdoitcy@gmail.com με τίτλο ‘Τελετή Λήξης’:</w:t>
      </w:r>
    </w:p>
    <w:p w14:paraId="111F8A5F" w14:textId="5F1C2268" w:rsidR="002C18A9" w:rsidRPr="00C92896" w:rsidRDefault="002C18A9" w:rsidP="002C18A9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2896">
        <w:rPr>
          <w:rFonts w:ascii="Lidl Font Pro" w:hAnsi="Lidl Font Pro"/>
          <w:lang w:val="el-GR"/>
        </w:rPr>
        <w:t>Δήμος Λευκωσίας:  22797000 - Τηλεφωνικό Κέντρο Δήμου Λευκωσίας</w:t>
      </w:r>
    </w:p>
    <w:p w14:paraId="020C295F" w14:textId="596F0CEF" w:rsidR="002C18A9" w:rsidRPr="00C92896" w:rsidRDefault="002C18A9" w:rsidP="002C18A9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2896">
        <w:rPr>
          <w:rFonts w:ascii="Lidl Font Pro" w:hAnsi="Lidl Font Pro"/>
          <w:lang w:val="el-GR"/>
        </w:rPr>
        <w:t>Δήμος Στροβόλου:  22470470 - Τηλεφωνικό Κέντρο Δήμου Στροβόλου</w:t>
      </w:r>
    </w:p>
    <w:p w14:paraId="604DD351" w14:textId="021FF104" w:rsidR="002C18A9" w:rsidRPr="00C92896" w:rsidRDefault="002C18A9" w:rsidP="002C18A9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2896">
        <w:rPr>
          <w:rFonts w:ascii="Lidl Font Pro" w:hAnsi="Lidl Font Pro"/>
          <w:lang w:val="el-GR"/>
        </w:rPr>
        <w:t>Δήμος Λακατάμιας:  22-364000 - Τηλεφωνικό Κέντρο Δήμου Λακατάμιας</w:t>
      </w:r>
    </w:p>
    <w:p w14:paraId="3B5BCFF4" w14:textId="77777777" w:rsidR="00736C41" w:rsidRDefault="00736C4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795B370C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A18AE" w14:textId="77777777" w:rsidR="00641073" w:rsidRDefault="00641073" w:rsidP="00C15348">
      <w:pPr>
        <w:spacing w:after="0" w:line="240" w:lineRule="auto"/>
      </w:pPr>
      <w:r>
        <w:separator/>
      </w:r>
    </w:p>
  </w:endnote>
  <w:endnote w:type="continuationSeparator" w:id="0">
    <w:p w14:paraId="6E3B8BD7" w14:textId="77777777" w:rsidR="00641073" w:rsidRDefault="0064107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51"/>
    <w:family w:val="auto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D8C9E" w14:textId="77777777" w:rsidR="00641073" w:rsidRDefault="00641073" w:rsidP="00C15348">
      <w:pPr>
        <w:spacing w:after="0" w:line="240" w:lineRule="auto"/>
      </w:pPr>
      <w:r>
        <w:separator/>
      </w:r>
    </w:p>
  </w:footnote>
  <w:footnote w:type="continuationSeparator" w:id="0">
    <w:p w14:paraId="0A9BFF84" w14:textId="77777777" w:rsidR="00641073" w:rsidRDefault="0064107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0787"/>
    <w:rsid w:val="00162A7C"/>
    <w:rsid w:val="00162B5D"/>
    <w:rsid w:val="0016448B"/>
    <w:rsid w:val="001741A0"/>
    <w:rsid w:val="00183413"/>
    <w:rsid w:val="00183DCC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1E8A"/>
    <w:rsid w:val="00284E5A"/>
    <w:rsid w:val="002914B1"/>
    <w:rsid w:val="00291837"/>
    <w:rsid w:val="002A09AE"/>
    <w:rsid w:val="002A2E12"/>
    <w:rsid w:val="002B156B"/>
    <w:rsid w:val="002C0DD0"/>
    <w:rsid w:val="002C18A9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641D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169F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6041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3304"/>
    <w:rsid w:val="004C4935"/>
    <w:rsid w:val="004C6C6B"/>
    <w:rsid w:val="004D164B"/>
    <w:rsid w:val="004D4522"/>
    <w:rsid w:val="004D7179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2681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5F6331"/>
    <w:rsid w:val="0060249A"/>
    <w:rsid w:val="00603BCA"/>
    <w:rsid w:val="00610D8C"/>
    <w:rsid w:val="006163A6"/>
    <w:rsid w:val="006174A5"/>
    <w:rsid w:val="006225DE"/>
    <w:rsid w:val="00625FFF"/>
    <w:rsid w:val="00627DD2"/>
    <w:rsid w:val="00641073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6C41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4F7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227D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3534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2896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6C2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49</cp:revision>
  <cp:lastPrinted>2017-09-18T08:53:00Z</cp:lastPrinted>
  <dcterms:created xsi:type="dcterms:W3CDTF">2023-01-04T07:58:00Z</dcterms:created>
  <dcterms:modified xsi:type="dcterms:W3CDTF">2023-10-23T08:09:00Z</dcterms:modified>
</cp:coreProperties>
</file>