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66122283" w14:textId="5F77DEE3" w:rsidR="00005224" w:rsidRDefault="006B243D" w:rsidP="00121EAB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D3D0F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0D38E0" w:rsidRPr="00005224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0D38E0" w:rsidRPr="00005224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6C11C525" w14:textId="77777777" w:rsidR="00121EAB" w:rsidRPr="00121EAB" w:rsidRDefault="00121EAB" w:rsidP="00121EAB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3FA402F" w14:textId="6E57FF17" w:rsidR="005C4D97" w:rsidRPr="00121EAB" w:rsidRDefault="00877789" w:rsidP="0084462D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87778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</w:t>
      </w:r>
      <w:r w:rsidR="00DD598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προσέφερε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110</w:t>
      </w:r>
      <w:r w:rsidR="008E056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.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00</w:t>
      </w:r>
      <w:r w:rsidR="00DD598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0</w:t>
      </w:r>
      <w:r w:rsidR="00676BA2" w:rsidRPr="0084462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€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στον Αντικαρκινικό Σύνδεσμο Κύπρου</w:t>
      </w:r>
      <w:r w:rsidR="00DD598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ενισχύοντας για ακόμα μία χρονιά το σπουδαίο έργο του</w:t>
      </w:r>
    </w:p>
    <w:p w14:paraId="5F57A145" w14:textId="4B9C8F91" w:rsidR="000D38E0" w:rsidRPr="0084462D" w:rsidRDefault="005320C6" w:rsidP="0B624923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>Η εταιρεία για 1</w:t>
      </w:r>
      <w:r w:rsidR="00DD598A"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>1</w:t>
      </w:r>
      <w:r w:rsidR="00DD598A" w:rsidRPr="50CCC167">
        <w:rPr>
          <w:rFonts w:ascii="Lidl Font Pro" w:eastAsia="Times New Roman" w:hAnsi="Lidl Font Pro" w:cs="Calibri"/>
          <w:b/>
          <w:bCs/>
          <w:color w:val="1F487C"/>
          <w:vertAlign w:val="superscript"/>
          <w:lang w:val="el-GR"/>
        </w:rPr>
        <w:t>η</w:t>
      </w:r>
      <w:r w:rsidR="00DD598A"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 </w:t>
      </w: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>συνεχή χρονιά παραμένει</w:t>
      </w:r>
      <w:r w:rsidR="00DD598A"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 έμπρακτα</w:t>
      </w: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 σταθερός συνοδοιπόρος </w:t>
      </w:r>
      <w:r w:rsidR="00DD598A"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του Συνδέσμου </w:t>
      </w:r>
      <w:r w:rsidR="63BEC34B"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και </w:t>
      </w:r>
      <w:r w:rsidR="00234745"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>των ατόμων με εμπειρία καρκίνου</w:t>
      </w: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>.</w:t>
      </w:r>
    </w:p>
    <w:p w14:paraId="21E3887E" w14:textId="4AED852D" w:rsidR="00B20BB3" w:rsidRPr="00CF7FD7" w:rsidRDefault="009A073E" w:rsidP="0B624923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Lidl Κύπρου</w:t>
      </w:r>
      <w:r w:rsidRPr="50CCC167">
        <w:rPr>
          <w:rFonts w:ascii="Lidl Font Pro" w:hAnsi="Lidl Font Pro" w:cs="Calibri,Bold"/>
          <w:color w:val="000000" w:themeColor="text1"/>
          <w:lang w:val="el-GR"/>
        </w:rPr>
        <w:t>, παραμένοντας πιστή στις διαχρονικές εταιρικές της αξίες στηρίζει και ενισχύει σταθερά το σημαντικό φιλανθρωπικό έργο του  Αντικαρκινικ</w:t>
      </w:r>
      <w:r w:rsidR="00234745" w:rsidRPr="50CCC167">
        <w:rPr>
          <w:rFonts w:ascii="Lidl Font Pro" w:hAnsi="Lidl Font Pro" w:cs="Calibri,Bold"/>
          <w:color w:val="000000" w:themeColor="text1"/>
          <w:lang w:val="el-GR"/>
        </w:rPr>
        <w:t>ού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34745" w:rsidRPr="50CCC167">
        <w:rPr>
          <w:rFonts w:ascii="Lidl Font Pro" w:hAnsi="Lidl Font Pro" w:cs="Calibri,Bold"/>
          <w:color w:val="000000" w:themeColor="text1"/>
          <w:lang w:val="el-GR"/>
        </w:rPr>
        <w:t>Συνδέσμου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Κύπρου</w:t>
      </w:r>
      <w:r w:rsidR="42A7A3A5" w:rsidRPr="50CCC167">
        <w:rPr>
          <w:rFonts w:ascii="Lidl Font Pro" w:hAnsi="Lidl Font Pro" w:cs="Calibri,Bold"/>
          <w:color w:val="000000" w:themeColor="text1"/>
          <w:lang w:val="el-GR"/>
        </w:rPr>
        <w:t xml:space="preserve">. 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Στο πλαίσιο αυτό,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η εταιρεία παρέδωσε στον Σύνδεσμο ε</w:t>
      </w:r>
      <w:r w:rsidR="00B20BB3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πιταγή συνολικής αξίας</w:t>
      </w:r>
      <w:r w:rsidR="002E1E4B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</w:t>
      </w:r>
      <w:r w:rsidR="00B20BB3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110</w:t>
      </w:r>
      <w:r w:rsidR="008E0564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.</w:t>
      </w:r>
      <w:r w:rsidR="00B20BB3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000</w:t>
      </w:r>
      <w:r w:rsidR="002E1E4B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€</w:t>
      </w:r>
      <w:r w:rsidR="00676BA2" w:rsidRPr="50CCC167"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 w:rsidR="78AABE86" w:rsidRPr="50CCC167">
        <w:rPr>
          <w:rFonts w:ascii="Lidl Font Pro" w:hAnsi="Lidl Font Pro" w:cs="Calibri,Bold"/>
          <w:color w:val="000000" w:themeColor="text1"/>
          <w:lang w:val="el-GR"/>
        </w:rPr>
        <w:t>κατά τη διάρκεια δημοσιογραφικής διάσκεψης που πραγματοποιήθηκε την Τρίτη, 30 Ιανουαρίου 2024, στα γραφεία του Συνδέσμου στη Λευκωσία</w:t>
      </w:r>
      <w:r w:rsidR="78AABE86" w:rsidRPr="003632E6">
        <w:rPr>
          <w:rFonts w:ascii="Lidl Font Pro" w:hAnsi="Lidl Font Pro" w:cs="Calibri,Bold"/>
          <w:color w:val="000000" w:themeColor="text1"/>
          <w:lang w:val="el-GR"/>
        </w:rPr>
        <w:t>,</w:t>
      </w:r>
      <w:r w:rsidR="002E1E4B" w:rsidRPr="002E1E4B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CA0889E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τα οποία θα καλύψουν τα λειτουργικά έξοδα δυο δωματίων, μέσω του </w:t>
      </w:r>
      <w:proofErr w:type="spellStart"/>
      <w:r w:rsidR="00646C20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Π</w:t>
      </w:r>
      <w:r w:rsidR="00676BA2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ρ</w:t>
      </w:r>
      <w:r w:rsidR="4EEE9E38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ο</w:t>
      </w:r>
      <w:r w:rsidR="00676BA2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γρ</w:t>
      </w:r>
      <w:r w:rsidR="62E03186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α</w:t>
      </w:r>
      <w:r w:rsidR="00676BA2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μμα</w:t>
      </w:r>
      <w:r w:rsidR="41BE4F29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τος</w:t>
      </w:r>
      <w:proofErr w:type="spellEnd"/>
      <w:r w:rsidR="00676BA2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Υιοθέτησης Δωματίων του Κέντρου Ανακουφιστικής Φροντίδας «</w:t>
      </w:r>
      <w:proofErr w:type="spellStart"/>
      <w:r w:rsidR="00676BA2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Αροδαφνούσα</w:t>
      </w:r>
      <w:proofErr w:type="spellEnd"/>
      <w:r w:rsidR="00676BA2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»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>.</w:t>
      </w:r>
    </w:p>
    <w:p w14:paraId="30F80D6F" w14:textId="7331BE46" w:rsidR="00B20BB3" w:rsidRPr="00CF7FD7" w:rsidRDefault="00B20BB3" w:rsidP="0B624923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B624923">
        <w:rPr>
          <w:rFonts w:ascii="Lidl Font Pro" w:hAnsi="Lidl Font Pro" w:cs="Calibri,Bold"/>
          <w:color w:val="000000" w:themeColor="text1"/>
          <w:lang w:val="el-GR"/>
        </w:rPr>
        <w:t>Το εν λόγω χρηματικό ποσό συγκεντρώθηκε</w:t>
      </w:r>
      <w:r w:rsidR="00234745" w:rsidRPr="0B624923">
        <w:rPr>
          <w:rFonts w:ascii="Lidl Font Pro" w:hAnsi="Lidl Font Pro" w:cs="Calibri,Bold"/>
          <w:color w:val="000000" w:themeColor="text1"/>
          <w:lang w:val="el-GR"/>
        </w:rPr>
        <w:t xml:space="preserve"> με την πολύτιμη συμβολή του κοινού στην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676BA2" w:rsidRPr="0B624923">
        <w:rPr>
          <w:rFonts w:ascii="Lidl Font Pro" w:hAnsi="Lidl Font Pro" w:cs="Calibri,Bold"/>
          <w:color w:val="000000" w:themeColor="text1"/>
          <w:lang w:val="el-GR"/>
        </w:rPr>
        <w:t>ενέργεια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34745" w:rsidRPr="0B624923">
        <w:rPr>
          <w:rFonts w:ascii="Lidl Font Pro" w:hAnsi="Lidl Font Pro" w:cs="Calibri,Bold"/>
          <w:color w:val="000000" w:themeColor="text1"/>
          <w:lang w:val="el-GR"/>
        </w:rPr>
        <w:t xml:space="preserve">της </w:t>
      </w:r>
      <w:r w:rsidR="00234745" w:rsidRPr="0B624923">
        <w:rPr>
          <w:rFonts w:ascii="Lidl Font Pro" w:hAnsi="Lidl Font Pro" w:cs="Calibri,Bold"/>
          <w:color w:val="000000" w:themeColor="text1"/>
          <w:lang w:val="en-US"/>
        </w:rPr>
        <w:t>Lidl</w:t>
      </w:r>
      <w:r w:rsidR="00234745" w:rsidRPr="0B624923">
        <w:rPr>
          <w:rFonts w:ascii="Lidl Font Pro" w:hAnsi="Lidl Font Pro" w:cs="Calibri,Bold"/>
          <w:color w:val="000000" w:themeColor="text1"/>
          <w:lang w:val="el-GR"/>
        </w:rPr>
        <w:t xml:space="preserve"> Κύπρου 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με τίτλο «Χαρίζουμε Αγάπη» </w:t>
      </w:r>
      <w:r w:rsidR="005320C6" w:rsidRPr="0B624923">
        <w:rPr>
          <w:rFonts w:ascii="Lidl Font Pro" w:hAnsi="Lidl Font Pro" w:cs="Calibri,Bold"/>
          <w:color w:val="000000" w:themeColor="text1"/>
          <w:lang w:val="el-GR"/>
        </w:rPr>
        <w:t>κατά την οποία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από τις 11 Δεκεμβρίου μέχρι τις 31 Δεκεμβρίου 2023,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9A073E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με κάθε σκανάρισμα της ψηφιακής κάρτας Lidl </w:t>
      </w:r>
      <w:proofErr w:type="spellStart"/>
      <w:r w:rsidR="009A073E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Plus</w:t>
      </w:r>
      <w:proofErr w:type="spellEnd"/>
      <w:r w:rsidR="009A073E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,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</w:t>
      </w:r>
      <w:r w:rsidR="005320C6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η εταιρεία προσέφερε €0,50 στον Αντικαρκινικό  Σύνδεσμο Κύπρου</w:t>
      </w:r>
      <w:r w:rsidR="005320C6" w:rsidRPr="0B624923">
        <w:rPr>
          <w:rFonts w:ascii="Lidl Font Pro" w:hAnsi="Lidl Font Pro" w:cs="Calibri,Bold"/>
          <w:color w:val="000000" w:themeColor="text1"/>
          <w:lang w:val="el-GR"/>
        </w:rPr>
        <w:t>.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 xml:space="preserve"> Συγκεκριμένα, κατά </w:t>
      </w:r>
      <w:r w:rsidR="00234745" w:rsidRPr="0B624923">
        <w:rPr>
          <w:rFonts w:ascii="Lidl Font Pro" w:hAnsi="Lidl Font Pro" w:cs="Calibri,Bold"/>
          <w:color w:val="000000" w:themeColor="text1"/>
          <w:lang w:val="el-GR"/>
        </w:rPr>
        <w:t>το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 xml:space="preserve"> διάστημα</w:t>
      </w:r>
      <w:r w:rsidR="36E0DB0E" w:rsidRPr="0B624923">
        <w:rPr>
          <w:rFonts w:ascii="Lidl Font Pro" w:hAnsi="Lidl Font Pro" w:cs="Calibri,Bold"/>
          <w:color w:val="000000" w:themeColor="text1"/>
          <w:lang w:val="el-GR"/>
        </w:rPr>
        <w:t xml:space="preserve"> αυτό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 xml:space="preserve">, πραγματοποιήθηκαν συνολικά </w:t>
      </w:r>
      <w:r w:rsidR="00676BA2" w:rsidRPr="0B624923">
        <w:rPr>
          <w:rFonts w:ascii="Lidl Font Pro" w:hAnsi="Lidl Font Pro" w:cs="Calibri,Bold"/>
          <w:color w:val="000000" w:themeColor="text1"/>
          <w:lang w:val="el-GR"/>
        </w:rPr>
        <w:t>219.589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proofErr w:type="spellStart"/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>σκαναρίσματα</w:t>
      </w:r>
      <w:proofErr w:type="spellEnd"/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 xml:space="preserve"> από τα οποία συγκεντρώθηκε συνολικά το ποσό των 10</w:t>
      </w:r>
      <w:r w:rsidR="00676BA2" w:rsidRPr="0B624923">
        <w:rPr>
          <w:rFonts w:ascii="Lidl Font Pro" w:hAnsi="Lidl Font Pro" w:cs="Calibri,Bold"/>
          <w:color w:val="000000" w:themeColor="text1"/>
          <w:lang w:val="el-GR"/>
        </w:rPr>
        <w:t>9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>.</w:t>
      </w:r>
      <w:r w:rsidR="00676BA2" w:rsidRPr="0B624923">
        <w:rPr>
          <w:rFonts w:ascii="Lidl Font Pro" w:hAnsi="Lidl Font Pro" w:cs="Calibri,Bold"/>
          <w:color w:val="000000" w:themeColor="text1"/>
          <w:lang w:val="el-GR"/>
        </w:rPr>
        <w:t>794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>,50€, ωστόσο η εταιρεία προχώρησε στη δωρεά του ποσού των 1</w:t>
      </w:r>
      <w:r w:rsidR="00676BA2" w:rsidRPr="0B624923">
        <w:rPr>
          <w:rFonts w:ascii="Lidl Font Pro" w:hAnsi="Lidl Font Pro" w:cs="Calibri,Bold"/>
          <w:color w:val="000000" w:themeColor="text1"/>
          <w:lang w:val="el-GR"/>
        </w:rPr>
        <w:t>1</w:t>
      </w:r>
      <w:r w:rsidR="009A073E" w:rsidRPr="0B624923">
        <w:rPr>
          <w:rFonts w:ascii="Lidl Font Pro" w:hAnsi="Lidl Font Pro" w:cs="Calibri,Bold"/>
          <w:color w:val="000000" w:themeColor="text1"/>
          <w:lang w:val="el-GR"/>
        </w:rPr>
        <w:t>0.000€.</w:t>
      </w:r>
    </w:p>
    <w:p w14:paraId="627C8370" w14:textId="0F378D0E" w:rsidR="00713885" w:rsidRDefault="00676BA2" w:rsidP="50CCC167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Αξίζει να σημειωθεί ότι η </w:t>
      </w:r>
      <w:r w:rsidRPr="50CCC167">
        <w:rPr>
          <w:rFonts w:ascii="Lidl Font Pro" w:hAnsi="Lidl Font Pro" w:cs="Calibri,Bold"/>
          <w:color w:val="000000" w:themeColor="text1"/>
          <w:lang w:val="en-US"/>
        </w:rPr>
        <w:t>Lidl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Κύπρου,</w:t>
      </w:r>
      <w:r w:rsidR="00646C20" w:rsidRPr="50CCC167">
        <w:rPr>
          <w:rFonts w:ascii="Lidl Font Pro" w:hAnsi="Lidl Font Pro" w:cs="Calibri,Bold"/>
          <w:color w:val="000000" w:themeColor="text1"/>
          <w:lang w:val="el-GR"/>
        </w:rPr>
        <w:t xml:space="preserve"> πέρα από αυτή την ενέργεια,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646C20" w:rsidRPr="50CCC167">
        <w:rPr>
          <w:rFonts w:ascii="Lidl Font Pro" w:hAnsi="Lidl Font Pro" w:cs="Calibri,Bold"/>
          <w:color w:val="000000" w:themeColor="text1"/>
          <w:lang w:val="el-GR"/>
        </w:rPr>
        <w:t xml:space="preserve">κατά τον προηγούμενο χρόνο, πραγματοποίησε 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ποικίλες δράσεις </w:t>
      </w:r>
      <w:r w:rsidR="00646C20" w:rsidRPr="50CCC167">
        <w:rPr>
          <w:rFonts w:ascii="Lidl Font Pro" w:hAnsi="Lidl Font Pro" w:cs="Calibri,Bold"/>
          <w:color w:val="000000" w:themeColor="text1"/>
          <w:lang w:val="el-GR"/>
        </w:rPr>
        <w:t xml:space="preserve">και ενέργειες 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συγκέντρωσης πόρων για την </w:t>
      </w:r>
      <w:r w:rsidR="00646C20" w:rsidRPr="50CCC167">
        <w:rPr>
          <w:rFonts w:ascii="Lidl Font Pro" w:hAnsi="Lidl Font Pro" w:cs="Calibri,Bold"/>
          <w:color w:val="000000" w:themeColor="text1"/>
          <w:lang w:val="el-GR"/>
        </w:rPr>
        <w:t>ενίσχυση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του Αντικαρκινικού Συνδέσμου Κύπρου. Μέσα σε αυτό το πλαίσιο, συμπεριλαμβάνεται και η κάλυψη όλων των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50CCC167">
        <w:rPr>
          <w:rFonts w:ascii="Lidl Font Pro" w:hAnsi="Lidl Font Pro" w:cs="Calibri,Bold"/>
          <w:color w:val="000000" w:themeColor="text1"/>
          <w:lang w:val="el-GR"/>
        </w:rPr>
        <w:t>εξόδων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 xml:space="preserve"> των δύο 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lastRenderedPageBreak/>
        <w:t>φαντασμαγορικών φιλανθρωπικών συναυλιών</w:t>
      </w:r>
      <w:r w:rsidR="6058CA05" w:rsidRPr="003632E6">
        <w:rPr>
          <w:rFonts w:ascii="Lidl Font Pro" w:hAnsi="Lidl Font Pro" w:cs="Calibri,Bold"/>
          <w:color w:val="000000" w:themeColor="text1"/>
          <w:lang w:val="el-GR"/>
        </w:rPr>
        <w:t xml:space="preserve"> με τίτλο</w:t>
      </w:r>
      <w:r w:rsidR="00B20BB3" w:rsidRPr="003632E6">
        <w:rPr>
          <w:rFonts w:ascii="Lidl Font Pro" w:hAnsi="Lidl Font Pro" w:cs="Calibri,Bold"/>
          <w:color w:val="000000" w:themeColor="text1"/>
          <w:lang w:val="el-GR"/>
        </w:rPr>
        <w:t xml:space="preserve"> «200 Κιθάρες με τον Νίκο </w:t>
      </w:r>
      <w:proofErr w:type="spellStart"/>
      <w:r w:rsidR="00B20BB3" w:rsidRPr="003632E6">
        <w:rPr>
          <w:rFonts w:ascii="Lidl Font Pro" w:hAnsi="Lidl Font Pro" w:cs="Calibri,Bold"/>
          <w:color w:val="000000" w:themeColor="text1"/>
          <w:lang w:val="el-GR"/>
        </w:rPr>
        <w:t>Πορτοκάλογλου</w:t>
      </w:r>
      <w:proofErr w:type="spellEnd"/>
      <w:r w:rsidR="00B20BB3" w:rsidRPr="003632E6">
        <w:rPr>
          <w:rFonts w:ascii="Lidl Font Pro" w:hAnsi="Lidl Font Pro" w:cs="Calibri,Bold"/>
          <w:color w:val="000000" w:themeColor="text1"/>
          <w:lang w:val="el-GR"/>
        </w:rPr>
        <w:t>»</w:t>
      </w:r>
      <w:r w:rsidR="00646C20" w:rsidRPr="003632E6"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 w:rsidR="2E79E13E" w:rsidRPr="003632E6">
        <w:rPr>
          <w:rFonts w:ascii="Lidl Font Pro" w:hAnsi="Lidl Font Pro" w:cs="Calibri,Bold"/>
          <w:color w:val="000000" w:themeColor="text1"/>
          <w:lang w:val="el-GR"/>
        </w:rPr>
        <w:t xml:space="preserve">από τις οποίες όλα τα </w:t>
      </w:r>
      <w:r w:rsidRPr="003632E6">
        <w:rPr>
          <w:rFonts w:ascii="Lidl Font Pro" w:hAnsi="Lidl Font Pro" w:cs="Calibri,Bold"/>
          <w:color w:val="000000" w:themeColor="text1"/>
          <w:lang w:val="el-GR"/>
        </w:rPr>
        <w:t>έσοδα</w:t>
      </w:r>
      <w:r w:rsidR="123EBB89" w:rsidRPr="003632E6">
        <w:rPr>
          <w:rFonts w:ascii="Lidl Font Pro" w:hAnsi="Lidl Font Pro" w:cs="Calibri,Bold"/>
          <w:color w:val="000000" w:themeColor="text1"/>
          <w:lang w:val="el-GR"/>
        </w:rPr>
        <w:t>,</w:t>
      </w:r>
      <w:r w:rsidRPr="003632E6">
        <w:rPr>
          <w:rFonts w:ascii="Lidl Font Pro" w:hAnsi="Lidl Font Pro" w:cs="Calibri,Bold"/>
          <w:color w:val="000000" w:themeColor="text1"/>
          <w:lang w:val="el-GR"/>
        </w:rPr>
        <w:t xml:space="preserve"> ύψους €</w:t>
      </w:r>
      <w:r w:rsidRPr="50CCC167">
        <w:rPr>
          <w:rFonts w:ascii="Lidl Font Pro" w:hAnsi="Lidl Font Pro" w:cs="Calibri,Bold"/>
          <w:color w:val="000000" w:themeColor="text1"/>
          <w:lang w:val="el-GR"/>
        </w:rPr>
        <w:t>40.000</w:t>
      </w:r>
      <w:r w:rsidR="00CF4123">
        <w:rPr>
          <w:rFonts w:ascii="Lidl Font Pro" w:hAnsi="Lidl Font Pro" w:cs="Calibri,Bold"/>
          <w:color w:val="000000" w:themeColor="text1"/>
          <w:lang w:val="el-GR"/>
        </w:rPr>
        <w:t>,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δόθηκαν 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 xml:space="preserve">στον </w:t>
      </w:r>
      <w:r w:rsidR="00646C20" w:rsidRPr="50CCC167">
        <w:rPr>
          <w:rFonts w:ascii="Lidl Font Pro" w:hAnsi="Lidl Font Pro" w:cs="Calibri,Bold"/>
          <w:color w:val="000000" w:themeColor="text1"/>
          <w:lang w:val="el-GR"/>
        </w:rPr>
        <w:t>Σύνδεσμο</w:t>
      </w:r>
      <w:r w:rsidR="69759606" w:rsidRPr="50CCC167">
        <w:rPr>
          <w:rFonts w:ascii="Lidl Font Pro" w:hAnsi="Lidl Font Pro" w:cs="Calibri,Bold"/>
          <w:color w:val="000000" w:themeColor="text1"/>
          <w:lang w:val="el-GR"/>
        </w:rPr>
        <w:t>.</w:t>
      </w:r>
      <w:r w:rsidR="007F6416"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4843D67D" w:rsidRPr="50CCC167">
        <w:rPr>
          <w:rFonts w:ascii="Lidl Font Pro" w:hAnsi="Lidl Font Pro" w:cs="Calibri,Bold"/>
          <w:color w:val="000000" w:themeColor="text1"/>
          <w:lang w:val="el-GR"/>
        </w:rPr>
        <w:t xml:space="preserve">Επιπροσθέτως, </w:t>
      </w:r>
      <w:r w:rsidR="76B911ED" w:rsidRPr="50CCC167">
        <w:rPr>
          <w:rFonts w:ascii="Lidl Font Pro" w:hAnsi="Lidl Font Pro" w:cs="Calibri,Bold"/>
          <w:color w:val="000000" w:themeColor="text1"/>
          <w:lang w:val="el-GR"/>
        </w:rPr>
        <w:t>αναφέρεται</w:t>
      </w:r>
      <w:r w:rsidR="007F6416"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36581FF0" w:rsidRPr="50CCC167">
        <w:rPr>
          <w:rFonts w:ascii="Lidl Font Pro" w:hAnsi="Lidl Font Pro" w:cs="Calibri,Bold"/>
          <w:color w:val="000000" w:themeColor="text1"/>
          <w:lang w:val="el-GR"/>
        </w:rPr>
        <w:t>πως</w:t>
      </w:r>
      <w:r w:rsidR="007F6416" w:rsidRPr="50CCC167">
        <w:rPr>
          <w:rFonts w:ascii="Lidl Font Pro" w:hAnsi="Lidl Font Pro" w:cs="Calibri,Bold"/>
          <w:color w:val="000000" w:themeColor="text1"/>
          <w:lang w:val="el-GR"/>
        </w:rPr>
        <w:t xml:space="preserve"> η εταιρεία για ενδέκατη συνεχή χρονιά κάλυψε πλήρως το</w:t>
      </w:r>
      <w:r w:rsidR="00360056" w:rsidRPr="50CCC167">
        <w:rPr>
          <w:rFonts w:ascii="Lidl Font Pro" w:hAnsi="Lidl Font Pro" w:cs="Calibri,Bold"/>
          <w:color w:val="000000" w:themeColor="text1"/>
          <w:lang w:val="el-GR"/>
        </w:rPr>
        <w:t xml:space="preserve"> Επισιτιστικ</w:t>
      </w:r>
      <w:r w:rsidR="007F6416" w:rsidRPr="50CCC167">
        <w:rPr>
          <w:rFonts w:ascii="Lidl Font Pro" w:hAnsi="Lidl Font Pro" w:cs="Calibri,Bold"/>
          <w:color w:val="000000" w:themeColor="text1"/>
          <w:lang w:val="el-GR"/>
        </w:rPr>
        <w:t>ό</w:t>
      </w:r>
      <w:r w:rsidR="00360056" w:rsidRPr="50CCC167">
        <w:rPr>
          <w:rFonts w:ascii="Lidl Font Pro" w:hAnsi="Lidl Font Pro" w:cs="Calibri,Bold"/>
          <w:color w:val="000000" w:themeColor="text1"/>
          <w:lang w:val="el-GR"/>
        </w:rPr>
        <w:t xml:space="preserve"> Π</w:t>
      </w:r>
      <w:r w:rsidR="007F6416" w:rsidRPr="50CCC167">
        <w:rPr>
          <w:rFonts w:ascii="Lidl Font Pro" w:hAnsi="Lidl Font Pro" w:cs="Calibri,Bold"/>
          <w:color w:val="000000" w:themeColor="text1"/>
          <w:lang w:val="el-GR"/>
        </w:rPr>
        <w:t>ρόγραμμα</w:t>
      </w:r>
      <w:r w:rsidR="00360056"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7F6416" w:rsidRPr="50CCC167">
        <w:rPr>
          <w:rFonts w:ascii="Lidl Font Pro" w:hAnsi="Lidl Font Pro" w:cs="Calibri,Bold"/>
          <w:color w:val="000000" w:themeColor="text1"/>
          <w:lang w:val="el-GR"/>
        </w:rPr>
        <w:t>τ</w:t>
      </w:r>
      <w:r w:rsidR="00360056" w:rsidRPr="50CCC167">
        <w:rPr>
          <w:rFonts w:ascii="Lidl Font Pro" w:hAnsi="Lidl Font Pro" w:cs="Calibri,Bold"/>
          <w:color w:val="000000" w:themeColor="text1"/>
          <w:lang w:val="el-GR"/>
        </w:rPr>
        <w:t>ου Κέντρου Ανακουφιστικής Φροντίδας «</w:t>
      </w:r>
      <w:proofErr w:type="spellStart"/>
      <w:r w:rsidR="00360056" w:rsidRPr="50CCC167">
        <w:rPr>
          <w:rFonts w:ascii="Lidl Font Pro" w:hAnsi="Lidl Font Pro" w:cs="Calibri,Bold"/>
          <w:color w:val="000000" w:themeColor="text1"/>
          <w:lang w:val="el-GR"/>
        </w:rPr>
        <w:t>Αροδαφνούσα</w:t>
      </w:r>
      <w:proofErr w:type="spellEnd"/>
      <w:r w:rsidR="00360056" w:rsidRPr="50CCC167">
        <w:rPr>
          <w:rFonts w:ascii="Lidl Font Pro" w:hAnsi="Lidl Font Pro" w:cs="Calibri,Bold"/>
          <w:color w:val="000000" w:themeColor="text1"/>
          <w:lang w:val="el-GR"/>
        </w:rPr>
        <w:t>»</w:t>
      </w:r>
      <w:r w:rsidR="2A53AF11"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CF4123">
        <w:rPr>
          <w:rFonts w:ascii="Lidl Font Pro" w:hAnsi="Lidl Font Pro" w:cs="Calibri,Bold"/>
          <w:color w:val="000000" w:themeColor="text1"/>
          <w:lang w:val="el-GR"/>
        </w:rPr>
        <w:t xml:space="preserve">με </w:t>
      </w:r>
      <w:r w:rsidR="2A53AF11" w:rsidRPr="50CCC167">
        <w:rPr>
          <w:rFonts w:ascii="Lidl Font Pro" w:hAnsi="Lidl Font Pro" w:cs="Calibri,Bold"/>
          <w:color w:val="000000" w:themeColor="text1"/>
          <w:lang w:val="el-GR"/>
        </w:rPr>
        <w:t>προϊοντικές δωρεές αξίας σχεδόν 20.000€.</w:t>
      </w:r>
      <w:r w:rsidR="00713885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0F3B53">
        <w:rPr>
          <w:rFonts w:ascii="Lidl Font Pro" w:hAnsi="Lidl Font Pro" w:cs="Calibri,Bold"/>
          <w:color w:val="000000" w:themeColor="text1"/>
          <w:lang w:val="el-GR"/>
        </w:rPr>
        <w:t>Η</w:t>
      </w:r>
      <w:r w:rsidR="00713885">
        <w:rPr>
          <w:rFonts w:ascii="Lidl Font Pro" w:hAnsi="Lidl Font Pro" w:cs="Calibri,Bold"/>
          <w:color w:val="000000" w:themeColor="text1"/>
          <w:lang w:val="el-GR"/>
        </w:rPr>
        <w:t xml:space="preserve"> εταιρεία</w:t>
      </w:r>
      <w:r w:rsidR="000F3B53">
        <w:rPr>
          <w:rFonts w:ascii="Lidl Font Pro" w:hAnsi="Lidl Font Pro" w:cs="Calibri,Bold"/>
          <w:color w:val="000000" w:themeColor="text1"/>
          <w:lang w:val="el-GR"/>
        </w:rPr>
        <w:t>, εδώ και 11 χρόνια,</w:t>
      </w:r>
      <w:r w:rsidR="00713885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>παραμένει ενεργά στο πλευρό των ατόμων με εμπειρία καρκίνου μέσω του Αντικαρκινικού Συνδέσμου Κύπρου</w:t>
      </w:r>
      <w:r w:rsidR="00234745" w:rsidRPr="50CCC167">
        <w:rPr>
          <w:rFonts w:ascii="Lidl Font Pro" w:hAnsi="Lidl Font Pro" w:cs="Calibri,Bold"/>
          <w:color w:val="000000" w:themeColor="text1"/>
          <w:lang w:val="el-GR"/>
        </w:rPr>
        <w:t xml:space="preserve"> με </w:t>
      </w:r>
      <w:r w:rsidR="00234745"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συνολική  συνεισφορά πάνω από €1.000.000</w:t>
      </w:r>
      <w:r w:rsidR="00713885">
        <w:rPr>
          <w:rFonts w:ascii="Lidl Font Pro" w:hAnsi="Lidl Font Pro" w:cs="Calibri,Bold"/>
          <w:color w:val="000000" w:themeColor="text1"/>
          <w:lang w:val="el-GR"/>
        </w:rPr>
        <w:t>.</w:t>
      </w:r>
    </w:p>
    <w:p w14:paraId="3B1C16BE" w14:textId="3507FFE5" w:rsidR="00713885" w:rsidRDefault="00713885" w:rsidP="50CCC167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>
        <w:rPr>
          <w:rFonts w:ascii="Lidl Font Pro" w:hAnsi="Lidl Font Pro" w:cs="Calibri,Bold"/>
          <w:color w:val="000000" w:themeColor="text1"/>
          <w:lang w:val="en-US"/>
        </w:rPr>
        <w:t>Lidl</w:t>
      </w:r>
      <w:r w:rsidRPr="00713885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Κύπρου </w:t>
      </w:r>
      <w:r w:rsidRPr="00713885">
        <w:rPr>
          <w:rFonts w:ascii="Lidl Font Pro" w:hAnsi="Lidl Font Pro" w:cs="Calibri,Bold"/>
          <w:bCs/>
          <w:color w:val="000000" w:themeColor="text1"/>
          <w:lang w:val="el-GR"/>
        </w:rPr>
        <w:t>με συνέπεια και υπευθυνότητα</w:t>
      </w:r>
      <w:r>
        <w:rPr>
          <w:rFonts w:ascii="Lidl Font Pro" w:hAnsi="Lidl Font Pro" w:cs="Calibri,Bold"/>
          <w:bCs/>
          <w:color w:val="000000" w:themeColor="text1"/>
          <w:lang w:val="el-GR"/>
        </w:rPr>
        <w:t xml:space="preserve"> απέναντι στην κοινωνία και στα μέλη της, αποδεικνύει τ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 xml:space="preserve">ην σταθερή αφοσίωσή της στην κοινωνική προσφορά και </w:t>
      </w:r>
      <w:r>
        <w:rPr>
          <w:rFonts w:ascii="Lidl Font Pro" w:hAnsi="Lidl Font Pro" w:cs="Calibri,Bold"/>
          <w:color w:val="000000" w:themeColor="text1"/>
          <w:lang w:val="el-GR"/>
        </w:rPr>
        <w:t>συνεχίζει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 xml:space="preserve"> να διαγράφει σταθερά την πορεία </w:t>
      </w:r>
      <w:r>
        <w:rPr>
          <w:rFonts w:ascii="Lidl Font Pro" w:hAnsi="Lidl Font Pro" w:cs="Calibri,Bold"/>
          <w:color w:val="000000" w:themeColor="text1"/>
          <w:lang w:val="el-GR"/>
        </w:rPr>
        <w:t>στον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 xml:space="preserve"> δρόμο για ένα καλύτερο αύριο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για όλους</w:t>
      </w:r>
      <w:r w:rsidR="00B20BB3" w:rsidRPr="50CCC167">
        <w:rPr>
          <w:rFonts w:ascii="Lidl Font Pro" w:hAnsi="Lidl Font Pro" w:cs="Calibri,Bold"/>
          <w:color w:val="000000" w:themeColor="text1"/>
          <w:lang w:val="el-GR"/>
        </w:rPr>
        <w:t>.</w:t>
      </w:r>
    </w:p>
    <w:p w14:paraId="416487A7" w14:textId="66FAB5C4" w:rsidR="00B20BB3" w:rsidRDefault="00B20BB3" w:rsidP="50CCC167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9C31A1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0981C" w14:textId="77777777" w:rsidR="00CF5E20" w:rsidRDefault="00CF5E20" w:rsidP="00C15348">
      <w:pPr>
        <w:spacing w:after="0" w:line="240" w:lineRule="auto"/>
      </w:pPr>
      <w:r>
        <w:separator/>
      </w:r>
    </w:p>
  </w:endnote>
  <w:endnote w:type="continuationSeparator" w:id="0">
    <w:p w14:paraId="448DF07C" w14:textId="77777777" w:rsidR="00CF5E20" w:rsidRDefault="00CF5E2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shapetype id="_x0000_t202" coordsize="21600,21600" o:spt="202" path="m,l,21600r21600,l21600,xe" w14:anchorId="67261AB1">
              <v:stroke joinstyle="miter"/>
              <v:path gradientshapeok="t" o:connecttype="rect"/>
            </v:shapetype>
            <v:shape id="Text Box 9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>
              <v:textbox inset="0,0,0,0">
                <w:txbxContent>
                  <w:p w:rsidRPr="00380C9A" w:rsidR="00246962" w:rsidP="002016AE" w:rsidRDefault="00246962" w14:paraId="5A84B422" w14:textId="33ECC198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:rsidRPr="002016AE" w:rsidR="006B243D" w:rsidP="002016AE" w:rsidRDefault="006B243D" w14:paraId="7148797B" w14:textId="791C1B2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 w:rsid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 w:rsid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 w:rsid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Pr="00380C9A" w:rsidR="002016AE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Pr="002016AE" w:rsid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 w:rsidR="002016AE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 w:rsid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 w:rsid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 w:rsid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shape id="_x0000_s1028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w14:anchorId="0E2BFECC">
              <v:textbox inset="0,0,0,0">
                <w:txbxContent>
                  <w:p w:rsidRPr="00380C9A" w:rsidR="00F847FC" w:rsidP="00F847FC" w:rsidRDefault="00F847FC" w14:paraId="6577B441" w14:textId="59E3AFD3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9FA8" w14:textId="77777777" w:rsidR="00CF5E20" w:rsidRDefault="00CF5E20" w:rsidP="00C15348">
      <w:pPr>
        <w:spacing w:after="0" w:line="240" w:lineRule="auto"/>
      </w:pPr>
      <w:r>
        <w:separator/>
      </w:r>
    </w:p>
  </w:footnote>
  <w:footnote w:type="continuationSeparator" w:id="0">
    <w:p w14:paraId="78D7342D" w14:textId="77777777" w:rsidR="00CF5E20" w:rsidRDefault="00CF5E2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n-US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78D48AB0">
              <v:stroke joinstyle="miter"/>
              <v:path gradientshapeok="t" o:connecttype="rect"/>
            </v:shapetype>
            <v:shape id="Text Box 16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>
              <v:textbox inset="0,0,0,0">
                <w:txbxContent>
                  <w:p w:rsidRPr="001C72F1" w:rsidR="00C15348" w:rsidP="00C15348" w:rsidRDefault="0067635E" w14:paraId="0F357E71" w14:textId="30C0C8BE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773123">
    <w:abstractNumId w:val="3"/>
  </w:num>
  <w:num w:numId="2" w16cid:durableId="1503659462">
    <w:abstractNumId w:val="2"/>
  </w:num>
  <w:num w:numId="3" w16cid:durableId="9328611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54677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5224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38E0"/>
    <w:rsid w:val="000D67DA"/>
    <w:rsid w:val="000E46B8"/>
    <w:rsid w:val="000E7AED"/>
    <w:rsid w:val="000F02D8"/>
    <w:rsid w:val="000F31ED"/>
    <w:rsid w:val="000F3B53"/>
    <w:rsid w:val="001013D5"/>
    <w:rsid w:val="00112FDA"/>
    <w:rsid w:val="00121EAB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24C"/>
    <w:rsid w:val="001E4730"/>
    <w:rsid w:val="001E5AEF"/>
    <w:rsid w:val="001E6DBB"/>
    <w:rsid w:val="001F13C9"/>
    <w:rsid w:val="002016AE"/>
    <w:rsid w:val="00201C85"/>
    <w:rsid w:val="0020736F"/>
    <w:rsid w:val="00217155"/>
    <w:rsid w:val="00226375"/>
    <w:rsid w:val="002270E9"/>
    <w:rsid w:val="002272BD"/>
    <w:rsid w:val="00227973"/>
    <w:rsid w:val="00231F9C"/>
    <w:rsid w:val="00234745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43C4"/>
    <w:rsid w:val="002C0DD0"/>
    <w:rsid w:val="002C4979"/>
    <w:rsid w:val="002C5270"/>
    <w:rsid w:val="002C5B45"/>
    <w:rsid w:val="002C6916"/>
    <w:rsid w:val="002D5247"/>
    <w:rsid w:val="002D6041"/>
    <w:rsid w:val="002E1E4B"/>
    <w:rsid w:val="002E498C"/>
    <w:rsid w:val="002E68DD"/>
    <w:rsid w:val="002F0181"/>
    <w:rsid w:val="00301010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0056"/>
    <w:rsid w:val="00361980"/>
    <w:rsid w:val="003632E6"/>
    <w:rsid w:val="00366D5F"/>
    <w:rsid w:val="00371B21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C1A"/>
    <w:rsid w:val="003D4EBC"/>
    <w:rsid w:val="003D53F3"/>
    <w:rsid w:val="003D5CDF"/>
    <w:rsid w:val="003E024E"/>
    <w:rsid w:val="003E1E63"/>
    <w:rsid w:val="003E737E"/>
    <w:rsid w:val="003F48D1"/>
    <w:rsid w:val="003F501C"/>
    <w:rsid w:val="003F6383"/>
    <w:rsid w:val="003F66A2"/>
    <w:rsid w:val="003F6FD8"/>
    <w:rsid w:val="004041FE"/>
    <w:rsid w:val="0040538E"/>
    <w:rsid w:val="004067D8"/>
    <w:rsid w:val="00407B10"/>
    <w:rsid w:val="00410153"/>
    <w:rsid w:val="00413192"/>
    <w:rsid w:val="00417018"/>
    <w:rsid w:val="00417C11"/>
    <w:rsid w:val="0043226A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86478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3D0F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20C6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101E"/>
    <w:rsid w:val="005B2166"/>
    <w:rsid w:val="005B2682"/>
    <w:rsid w:val="005B3710"/>
    <w:rsid w:val="005C3536"/>
    <w:rsid w:val="005C4D97"/>
    <w:rsid w:val="005D0BA7"/>
    <w:rsid w:val="005D7482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1840"/>
    <w:rsid w:val="006163A6"/>
    <w:rsid w:val="006174A5"/>
    <w:rsid w:val="006225DE"/>
    <w:rsid w:val="00624E76"/>
    <w:rsid w:val="00625FFF"/>
    <w:rsid w:val="00627DD2"/>
    <w:rsid w:val="0063274A"/>
    <w:rsid w:val="0064123B"/>
    <w:rsid w:val="00643AF1"/>
    <w:rsid w:val="0064616A"/>
    <w:rsid w:val="00646C20"/>
    <w:rsid w:val="00651268"/>
    <w:rsid w:val="0065262B"/>
    <w:rsid w:val="006538BB"/>
    <w:rsid w:val="0065577B"/>
    <w:rsid w:val="00664720"/>
    <w:rsid w:val="00671252"/>
    <w:rsid w:val="006746E1"/>
    <w:rsid w:val="0067635E"/>
    <w:rsid w:val="00676BA2"/>
    <w:rsid w:val="0068010B"/>
    <w:rsid w:val="00686288"/>
    <w:rsid w:val="00690654"/>
    <w:rsid w:val="006932FA"/>
    <w:rsid w:val="006A3521"/>
    <w:rsid w:val="006A61C9"/>
    <w:rsid w:val="006B243D"/>
    <w:rsid w:val="006B26AA"/>
    <w:rsid w:val="006B55E1"/>
    <w:rsid w:val="006C1700"/>
    <w:rsid w:val="006C5678"/>
    <w:rsid w:val="006C5AF7"/>
    <w:rsid w:val="006D3B63"/>
    <w:rsid w:val="006E0483"/>
    <w:rsid w:val="006E1D0C"/>
    <w:rsid w:val="006E5C61"/>
    <w:rsid w:val="006E7AE4"/>
    <w:rsid w:val="006F238B"/>
    <w:rsid w:val="006F50A8"/>
    <w:rsid w:val="006F68B1"/>
    <w:rsid w:val="00701CAF"/>
    <w:rsid w:val="0070356B"/>
    <w:rsid w:val="00705FF2"/>
    <w:rsid w:val="007114DD"/>
    <w:rsid w:val="00713885"/>
    <w:rsid w:val="00714E23"/>
    <w:rsid w:val="007179B6"/>
    <w:rsid w:val="007341DE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396D"/>
    <w:rsid w:val="007D07C9"/>
    <w:rsid w:val="007E087A"/>
    <w:rsid w:val="007E4BED"/>
    <w:rsid w:val="007E66B3"/>
    <w:rsid w:val="007F161B"/>
    <w:rsid w:val="007F23DF"/>
    <w:rsid w:val="007F5514"/>
    <w:rsid w:val="007F6416"/>
    <w:rsid w:val="007F6A5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27827"/>
    <w:rsid w:val="00830899"/>
    <w:rsid w:val="00833FDF"/>
    <w:rsid w:val="00834894"/>
    <w:rsid w:val="00836C29"/>
    <w:rsid w:val="00843384"/>
    <w:rsid w:val="0084462D"/>
    <w:rsid w:val="00846720"/>
    <w:rsid w:val="00854A7D"/>
    <w:rsid w:val="00856EB3"/>
    <w:rsid w:val="008613B1"/>
    <w:rsid w:val="00863077"/>
    <w:rsid w:val="008634AA"/>
    <w:rsid w:val="00865B05"/>
    <w:rsid w:val="008672F9"/>
    <w:rsid w:val="0087778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5012"/>
    <w:rsid w:val="008D03A4"/>
    <w:rsid w:val="008D0E47"/>
    <w:rsid w:val="008D6174"/>
    <w:rsid w:val="008E0564"/>
    <w:rsid w:val="008E1F3C"/>
    <w:rsid w:val="008E59B1"/>
    <w:rsid w:val="008F03E6"/>
    <w:rsid w:val="008F6EDE"/>
    <w:rsid w:val="008F730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4D33"/>
    <w:rsid w:val="00994203"/>
    <w:rsid w:val="0099558E"/>
    <w:rsid w:val="00996B10"/>
    <w:rsid w:val="009A073E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31A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A78CF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0BB3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3F5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4123"/>
    <w:rsid w:val="00CF5370"/>
    <w:rsid w:val="00CF5E2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5561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97E30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598A"/>
    <w:rsid w:val="00DD70F4"/>
    <w:rsid w:val="00DE14ED"/>
    <w:rsid w:val="00DE6D50"/>
    <w:rsid w:val="00DF2BDE"/>
    <w:rsid w:val="00E057DB"/>
    <w:rsid w:val="00E10EB3"/>
    <w:rsid w:val="00E10F6A"/>
    <w:rsid w:val="00E1282F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0E83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69EE4E2"/>
    <w:rsid w:val="0B624923"/>
    <w:rsid w:val="0CA0889E"/>
    <w:rsid w:val="11DE0AB9"/>
    <w:rsid w:val="123EBB89"/>
    <w:rsid w:val="1FE53534"/>
    <w:rsid w:val="22E7F176"/>
    <w:rsid w:val="246E264A"/>
    <w:rsid w:val="27AE7DE0"/>
    <w:rsid w:val="2A53AF11"/>
    <w:rsid w:val="2E79E13E"/>
    <w:rsid w:val="2FE42F67"/>
    <w:rsid w:val="32B80C4E"/>
    <w:rsid w:val="36581FF0"/>
    <w:rsid w:val="36E0DB0E"/>
    <w:rsid w:val="3FA9DF1B"/>
    <w:rsid w:val="3FBE78B8"/>
    <w:rsid w:val="41BE4F29"/>
    <w:rsid w:val="42A7A3A5"/>
    <w:rsid w:val="48049BC8"/>
    <w:rsid w:val="4843D67D"/>
    <w:rsid w:val="4EEE9E38"/>
    <w:rsid w:val="50CCC167"/>
    <w:rsid w:val="5772B224"/>
    <w:rsid w:val="59173959"/>
    <w:rsid w:val="6058CA05"/>
    <w:rsid w:val="62E03186"/>
    <w:rsid w:val="63BEC34B"/>
    <w:rsid w:val="68285F59"/>
    <w:rsid w:val="69759606"/>
    <w:rsid w:val="74EDBA04"/>
    <w:rsid w:val="76B911ED"/>
    <w:rsid w:val="78AABE86"/>
    <w:rsid w:val="7F44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UnresolvedMention1">
    <w:name w:val="Unresolved Mention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A0E7C-1A1D-496C-B6BE-DAC5CF8E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16</cp:revision>
  <cp:lastPrinted>2017-09-18T08:53:00Z</cp:lastPrinted>
  <dcterms:created xsi:type="dcterms:W3CDTF">2024-01-23T09:14:00Z</dcterms:created>
  <dcterms:modified xsi:type="dcterms:W3CDTF">2024-01-30T12:26:00Z</dcterms:modified>
</cp:coreProperties>
</file>