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E36CA" w:rsidRDefault="00803086" w:rsidP="00803086">
      <w:pPr>
        <w:pStyle w:val="EinfAbs"/>
        <w:rPr>
          <w:rFonts w:ascii="Lidl Font Pro" w:hAnsi="Lidl Font Pro" w:cs="Helv"/>
          <w:color w:val="auto"/>
          <w:sz w:val="22"/>
          <w:szCs w:val="22"/>
          <w:lang w:val="en-GB"/>
        </w:rPr>
      </w:pPr>
    </w:p>
    <w:p w14:paraId="78E48475" w14:textId="375471CC" w:rsidR="00945119" w:rsidRPr="00BE36CA" w:rsidRDefault="00384D92" w:rsidP="00945119">
      <w:pPr>
        <w:pStyle w:val="EinfAbs"/>
        <w:jc w:val="right"/>
        <w:rPr>
          <w:rFonts w:ascii="Lidl Font Pro" w:hAnsi="Lidl Font Pro" w:cs="Helv"/>
          <w:color w:val="auto"/>
          <w:sz w:val="22"/>
          <w:szCs w:val="22"/>
          <w:lang w:val="en-GB"/>
        </w:rPr>
      </w:pPr>
      <w:r w:rsidRPr="00BE36CA">
        <w:rPr>
          <w:rFonts w:ascii="Lidl Font Pro" w:hAnsi="Lidl Font Pro" w:cs="Helv"/>
          <w:color w:val="auto"/>
          <w:sz w:val="22"/>
          <w:szCs w:val="22"/>
          <w:lang w:val="en-GB"/>
        </w:rPr>
        <w:t>Larnaca</w:t>
      </w:r>
      <w:r w:rsidR="00E70986" w:rsidRPr="00BE36CA">
        <w:rPr>
          <w:rFonts w:ascii="Lidl Font Pro" w:hAnsi="Lidl Font Pro" w:cs="Helv"/>
          <w:color w:val="auto"/>
          <w:sz w:val="22"/>
          <w:szCs w:val="22"/>
          <w:lang w:val="en-GB"/>
        </w:rPr>
        <w:t>,</w:t>
      </w:r>
      <w:r w:rsidR="00BA46B9" w:rsidRPr="00BE36CA">
        <w:rPr>
          <w:rFonts w:ascii="Lidl Font Pro" w:hAnsi="Lidl Font Pro" w:cs="Helv"/>
          <w:color w:val="auto"/>
          <w:sz w:val="22"/>
          <w:szCs w:val="22"/>
          <w:lang w:val="en-GB"/>
        </w:rPr>
        <w:t xml:space="preserve"> </w:t>
      </w:r>
      <w:r w:rsidR="00C81C1B">
        <w:rPr>
          <w:rFonts w:ascii="Lidl Font Pro" w:hAnsi="Lidl Font Pro" w:cs="Helv"/>
          <w:color w:val="auto"/>
          <w:sz w:val="22"/>
          <w:szCs w:val="22"/>
          <w:lang w:val="el-GR"/>
        </w:rPr>
        <w:t>07</w:t>
      </w:r>
      <w:r w:rsidR="00830899" w:rsidRPr="00BE36CA">
        <w:rPr>
          <w:rFonts w:ascii="Lidl Font Pro" w:hAnsi="Lidl Font Pro" w:cs="Helv"/>
          <w:color w:val="auto"/>
          <w:sz w:val="22"/>
          <w:szCs w:val="22"/>
          <w:lang w:val="en-GB"/>
        </w:rPr>
        <w:t>/</w:t>
      </w:r>
      <w:r w:rsidR="00C81C1B">
        <w:rPr>
          <w:rFonts w:ascii="Lidl Font Pro" w:hAnsi="Lidl Font Pro" w:cs="Helv"/>
          <w:color w:val="auto"/>
          <w:sz w:val="22"/>
          <w:szCs w:val="22"/>
          <w:lang w:val="el-GR"/>
        </w:rPr>
        <w:t>11</w:t>
      </w:r>
      <w:r w:rsidR="00830899" w:rsidRPr="00BE36CA">
        <w:rPr>
          <w:rFonts w:ascii="Lidl Font Pro" w:hAnsi="Lidl Font Pro" w:cs="Helv"/>
          <w:color w:val="auto"/>
          <w:sz w:val="22"/>
          <w:szCs w:val="22"/>
          <w:lang w:val="en-GB"/>
        </w:rPr>
        <w:t>/20</w:t>
      </w:r>
      <w:r w:rsidR="00895825" w:rsidRPr="00BE36CA">
        <w:rPr>
          <w:rFonts w:ascii="Lidl Font Pro" w:hAnsi="Lidl Font Pro" w:cs="Helv"/>
          <w:color w:val="auto"/>
          <w:sz w:val="22"/>
          <w:szCs w:val="22"/>
          <w:lang w:val="en-GB"/>
        </w:rPr>
        <w:t>2</w:t>
      </w:r>
      <w:bookmarkStart w:id="0" w:name="_Hlk55291287"/>
      <w:bookmarkStart w:id="1" w:name="_Hlk13575460"/>
      <w:r w:rsidR="00F83BEC" w:rsidRPr="00BE36CA">
        <w:rPr>
          <w:rFonts w:ascii="Lidl Font Pro" w:hAnsi="Lidl Font Pro" w:cs="Helv"/>
          <w:color w:val="auto"/>
          <w:sz w:val="22"/>
          <w:szCs w:val="22"/>
          <w:lang w:val="en-GB"/>
        </w:rPr>
        <w:t>4</w:t>
      </w:r>
    </w:p>
    <w:p w14:paraId="7B16D130" w14:textId="5532C316" w:rsidR="00945119" w:rsidRPr="00BE36CA" w:rsidRDefault="00BD2926" w:rsidP="003862AE">
      <w:pPr>
        <w:spacing w:before="100" w:beforeAutospacing="1" w:after="120"/>
        <w:jc w:val="both"/>
        <w:rPr>
          <w:rFonts w:ascii="Lidl Font Pro" w:hAnsi="Lidl Font Pro"/>
          <w:b/>
          <w:color w:val="1F497D" w:themeColor="text2"/>
          <w:lang w:val="en-GB"/>
        </w:rPr>
      </w:pPr>
      <w:r w:rsidRPr="00BE36CA">
        <w:rPr>
          <w:rFonts w:ascii="Lidl Font Pro" w:hAnsi="Lidl Font Pro"/>
          <w:b/>
          <w:bCs/>
          <w:color w:val="1F497D" w:themeColor="text2"/>
          <w:sz w:val="36"/>
          <w:szCs w:val="36"/>
          <w:lang w:val="en-GB"/>
        </w:rPr>
        <w:t>Lidl Cyprus gives new life to fruit and vegetables with the 'Choose me' bag</w:t>
      </w:r>
    </w:p>
    <w:p w14:paraId="356405FD" w14:textId="6F137A2E" w:rsidR="00945119" w:rsidRPr="00BE36CA" w:rsidRDefault="00BD2926" w:rsidP="00945119">
      <w:pPr>
        <w:spacing w:before="100" w:beforeAutospacing="1" w:after="120" w:line="360" w:lineRule="auto"/>
        <w:jc w:val="both"/>
        <w:rPr>
          <w:rFonts w:ascii="Lidl Font Pro" w:eastAsia="Times New Roman" w:hAnsi="Lidl Font Pro" w:cs="Calibri"/>
          <w:b/>
          <w:bCs/>
          <w:color w:val="1F497D" w:themeColor="text2"/>
          <w:lang w:val="en-GB"/>
        </w:rPr>
      </w:pPr>
      <w:r w:rsidRPr="00BE36CA">
        <w:rPr>
          <w:rFonts w:ascii="Lidl Font Pro" w:eastAsia="Times New Roman" w:hAnsi="Lidl Font Pro" w:cs="Calibri"/>
          <w:b/>
          <w:bCs/>
          <w:color w:val="1F497D" w:themeColor="text2"/>
          <w:lang w:val="en-GB"/>
        </w:rPr>
        <w:t>With a new initiative, Lidl Cyprus invites all its customers to choose the "Choose me" bag and help reduce food waste, while saving money on their daily purchases.</w:t>
      </w:r>
    </w:p>
    <w:p w14:paraId="06726842" w14:textId="6A5BC231" w:rsidR="00BD2926" w:rsidRPr="00BE36CA" w:rsidRDefault="00BD2926" w:rsidP="00BD2926">
      <w:pPr>
        <w:spacing w:after="120" w:line="360" w:lineRule="auto"/>
        <w:jc w:val="both"/>
        <w:rPr>
          <w:rFonts w:ascii="Lidl Font Pro" w:hAnsi="Lidl Font Pro"/>
          <w:color w:val="000000" w:themeColor="text1"/>
          <w:lang w:val="en-GB"/>
        </w:rPr>
      </w:pPr>
      <w:r w:rsidRPr="00BE36CA">
        <w:rPr>
          <w:rFonts w:ascii="Lidl Font Pro" w:hAnsi="Lidl Font Pro"/>
          <w:b/>
          <w:color w:val="000000" w:themeColor="text1"/>
          <w:lang w:val="en-GB"/>
        </w:rPr>
        <w:t>Lidl Cyprus</w:t>
      </w:r>
      <w:r w:rsidRPr="00BE36CA">
        <w:rPr>
          <w:rFonts w:ascii="Lidl Font Pro" w:hAnsi="Lidl Font Pro"/>
          <w:color w:val="000000" w:themeColor="text1"/>
          <w:lang w:val="en-GB"/>
        </w:rPr>
        <w:t xml:space="preserve"> has recently proudly presented its new initiative, the </w:t>
      </w:r>
      <w:r w:rsidRPr="00BE36CA">
        <w:rPr>
          <w:rFonts w:ascii="Lidl Font Pro" w:hAnsi="Lidl Font Pro"/>
          <w:b/>
          <w:color w:val="000000" w:themeColor="text1"/>
          <w:lang w:val="en-GB"/>
        </w:rPr>
        <w:t>"Choose Me"</w:t>
      </w:r>
      <w:r w:rsidRPr="00BE36CA">
        <w:rPr>
          <w:rFonts w:ascii="Lidl Font Pro" w:hAnsi="Lidl Font Pro"/>
          <w:color w:val="000000" w:themeColor="text1"/>
          <w:lang w:val="en-GB"/>
        </w:rPr>
        <w:t xml:space="preserve"> bag, which includes fruit and vegetables and is part of the </w:t>
      </w:r>
      <w:r w:rsidRPr="00BE36CA">
        <w:rPr>
          <w:rFonts w:ascii="Lidl Font Pro" w:hAnsi="Lidl Font Pro"/>
          <w:b/>
          <w:color w:val="000000" w:themeColor="text1"/>
          <w:lang w:val="en-GB"/>
        </w:rPr>
        <w:t>Project Food Waste Concept</w:t>
      </w:r>
      <w:r w:rsidRPr="00BE36CA">
        <w:rPr>
          <w:rFonts w:ascii="Lidl Font Pro" w:hAnsi="Lidl Font Pro"/>
          <w:color w:val="000000" w:themeColor="text1"/>
          <w:lang w:val="en-GB"/>
        </w:rPr>
        <w:t>. This innovative action aims to reduce food waste by offering a second chance to sell products that may have minor visual defects, but remain of good quality and suitable for consumption.</w:t>
      </w:r>
    </w:p>
    <w:p w14:paraId="594695F2" w14:textId="6E1658DB" w:rsidR="00945119" w:rsidRPr="00BE36CA" w:rsidRDefault="00BD2926" w:rsidP="00BD2926">
      <w:pPr>
        <w:spacing w:after="120" w:line="360" w:lineRule="auto"/>
        <w:jc w:val="both"/>
        <w:rPr>
          <w:rFonts w:ascii="Lidl Font Pro" w:hAnsi="Lidl Font Pro"/>
          <w:color w:val="000000" w:themeColor="text1"/>
          <w:lang w:val="en-GB"/>
        </w:rPr>
      </w:pPr>
      <w:r w:rsidRPr="00BE36CA">
        <w:rPr>
          <w:rFonts w:ascii="Lidl Font Pro" w:hAnsi="Lidl Font Pro"/>
          <w:color w:val="000000" w:themeColor="text1"/>
          <w:lang w:val="en-GB"/>
        </w:rPr>
        <w:t xml:space="preserve">To achieve this goal, Lidl Cyprus invests in the prevention of food waste, following the </w:t>
      </w:r>
      <w:r w:rsidRPr="00BE36CA">
        <w:rPr>
          <w:rFonts w:ascii="Lidl Font Pro" w:hAnsi="Lidl Font Pro"/>
          <w:b/>
          <w:color w:val="000000" w:themeColor="text1"/>
          <w:lang w:val="en-GB"/>
        </w:rPr>
        <w:t>European Union's</w:t>
      </w:r>
      <w:r w:rsidRPr="00BE36CA">
        <w:rPr>
          <w:rFonts w:ascii="Lidl Font Pro" w:hAnsi="Lidl Font Pro"/>
          <w:color w:val="000000" w:themeColor="text1"/>
          <w:lang w:val="en-GB"/>
        </w:rPr>
        <w:t xml:space="preserve"> food recovery guidelines, as defined in the </w:t>
      </w:r>
      <w:r w:rsidRPr="00BE36CA">
        <w:rPr>
          <w:rFonts w:ascii="Lidl Font Pro" w:hAnsi="Lidl Font Pro"/>
          <w:b/>
          <w:color w:val="000000" w:themeColor="text1"/>
          <w:lang w:val="en-GB"/>
        </w:rPr>
        <w:t>Food Waste pyramid</w:t>
      </w:r>
      <w:r w:rsidRPr="00BE36CA">
        <w:rPr>
          <w:rFonts w:ascii="Lidl Font Pro" w:hAnsi="Lidl Font Pro"/>
          <w:color w:val="000000" w:themeColor="text1"/>
          <w:lang w:val="en-GB"/>
        </w:rPr>
        <w:t>. This initiative is part of the first level of the pyramid, which is about Avoidance through various practices, such as optimizing ordering processes and additional discounts. These practices, combined with United Nations recommendations for measuring food waste, guide the company's actions.</w:t>
      </w:r>
    </w:p>
    <w:p w14:paraId="458648A5" w14:textId="77777777" w:rsidR="00BD2926" w:rsidRPr="00BE36CA" w:rsidRDefault="00BD2926" w:rsidP="00BD2926">
      <w:pPr>
        <w:spacing w:after="120" w:line="360" w:lineRule="auto"/>
        <w:jc w:val="both"/>
        <w:rPr>
          <w:rFonts w:ascii="Lidl Font Pro" w:hAnsi="Lidl Font Pro"/>
          <w:bCs/>
          <w:color w:val="000000" w:themeColor="text1"/>
          <w:lang w:val="en-GB"/>
        </w:rPr>
      </w:pPr>
      <w:r w:rsidRPr="00BE36CA">
        <w:rPr>
          <w:rFonts w:ascii="Lidl Font Pro" w:hAnsi="Lidl Font Pro"/>
          <w:bCs/>
          <w:color w:val="000000" w:themeColor="text1"/>
          <w:lang w:val="en-GB"/>
        </w:rPr>
        <w:t xml:space="preserve">Since 2020, </w:t>
      </w:r>
      <w:r w:rsidRPr="00BE36CA">
        <w:rPr>
          <w:rFonts w:ascii="Lidl Font Pro" w:hAnsi="Lidl Font Pro"/>
          <w:b/>
          <w:bCs/>
          <w:color w:val="000000" w:themeColor="text1"/>
          <w:lang w:val="en-GB"/>
        </w:rPr>
        <w:t>Lidl</w:t>
      </w:r>
      <w:r w:rsidRPr="00BE36CA">
        <w:rPr>
          <w:rFonts w:ascii="Lidl Font Pro" w:hAnsi="Lidl Font Pro"/>
          <w:bCs/>
          <w:color w:val="000000" w:themeColor="text1"/>
          <w:lang w:val="en-GB"/>
        </w:rPr>
        <w:t xml:space="preserve"> has committed to reducing food waste by </w:t>
      </w:r>
      <w:r w:rsidRPr="00BE36CA">
        <w:rPr>
          <w:rFonts w:ascii="Lidl Font Pro" w:hAnsi="Lidl Font Pro"/>
          <w:b/>
          <w:bCs/>
          <w:color w:val="000000" w:themeColor="text1"/>
          <w:lang w:val="en-GB"/>
        </w:rPr>
        <w:t>-50%</w:t>
      </w:r>
      <w:r w:rsidRPr="00BE36CA">
        <w:rPr>
          <w:rFonts w:ascii="Lidl Font Pro" w:hAnsi="Lidl Font Pro"/>
          <w:bCs/>
          <w:color w:val="000000" w:themeColor="text1"/>
          <w:lang w:val="en-GB"/>
        </w:rPr>
        <w:t xml:space="preserve"> by 2030, compared to 2018. All divisions of the Schwarz group, which owns Lidl, are working towards this goal, which is aligned with the </w:t>
      </w:r>
      <w:r w:rsidRPr="00BE36CA">
        <w:rPr>
          <w:rFonts w:ascii="Lidl Font Pro" w:hAnsi="Lidl Font Pro"/>
          <w:b/>
          <w:bCs/>
          <w:color w:val="000000" w:themeColor="text1"/>
          <w:lang w:val="en-GB"/>
        </w:rPr>
        <w:t>Sustainable Development Goals of the United Nations</w:t>
      </w:r>
      <w:r w:rsidRPr="00BE36CA">
        <w:rPr>
          <w:rFonts w:ascii="Lidl Font Pro" w:hAnsi="Lidl Font Pro"/>
          <w:bCs/>
          <w:color w:val="000000" w:themeColor="text1"/>
          <w:lang w:val="en-GB"/>
        </w:rPr>
        <w:t>.</w:t>
      </w:r>
    </w:p>
    <w:p w14:paraId="4B9DC260" w14:textId="7AD79590" w:rsidR="00BD2926" w:rsidRPr="00BE36CA" w:rsidRDefault="00BD2926" w:rsidP="00BD2926">
      <w:pPr>
        <w:spacing w:after="120" w:line="360" w:lineRule="auto"/>
        <w:jc w:val="both"/>
        <w:rPr>
          <w:rFonts w:ascii="Lidl Font Pro" w:hAnsi="Lidl Font Pro"/>
          <w:bCs/>
          <w:color w:val="000000" w:themeColor="text1"/>
          <w:lang w:val="en-GB"/>
        </w:rPr>
      </w:pPr>
      <w:r w:rsidRPr="00BE36CA">
        <w:rPr>
          <w:rFonts w:ascii="Lidl Font Pro" w:hAnsi="Lidl Font Pro"/>
          <w:bCs/>
          <w:color w:val="000000" w:themeColor="text1"/>
          <w:lang w:val="en-GB"/>
        </w:rPr>
        <w:t xml:space="preserve">The </w:t>
      </w:r>
      <w:r w:rsidRPr="00BE36CA">
        <w:rPr>
          <w:rFonts w:ascii="Lidl Font Pro" w:hAnsi="Lidl Font Pro"/>
          <w:b/>
          <w:bCs/>
          <w:color w:val="000000" w:themeColor="text1"/>
          <w:lang w:val="en-GB"/>
        </w:rPr>
        <w:t>"Choose me"</w:t>
      </w:r>
      <w:r w:rsidRPr="00BE36CA">
        <w:rPr>
          <w:rFonts w:ascii="Lidl Font Pro" w:hAnsi="Lidl Font Pro"/>
          <w:bCs/>
          <w:color w:val="000000" w:themeColor="text1"/>
          <w:lang w:val="en-GB"/>
        </w:rPr>
        <w:t xml:space="preserve"> bag offers </w:t>
      </w:r>
      <w:r w:rsidRPr="00BE36CA">
        <w:rPr>
          <w:rFonts w:ascii="Lidl Font Pro" w:hAnsi="Lidl Font Pro"/>
          <w:b/>
          <w:bCs/>
          <w:color w:val="000000" w:themeColor="text1"/>
          <w:lang w:val="en-GB"/>
        </w:rPr>
        <w:t>Lidl</w:t>
      </w:r>
      <w:r w:rsidRPr="00BE36CA">
        <w:rPr>
          <w:rFonts w:ascii="Lidl Font Pro" w:hAnsi="Lidl Font Pro"/>
          <w:bCs/>
          <w:color w:val="000000" w:themeColor="text1"/>
          <w:lang w:val="en-GB"/>
        </w:rPr>
        <w:t xml:space="preserve"> Cyprus customers the opportunity to buy fruit and vegetables at the preferential price of 2 euros for products weighing up to 4kg, thus contributing to the fight against food waste. Each bag contains fresh fruit and vegetables that have been carefully selected, ensuring they meet Lidl's quality standards, regardless of any minor imperfections.</w:t>
      </w:r>
    </w:p>
    <w:p w14:paraId="7E36ADF2" w14:textId="5C6C830C" w:rsidR="00BD2926" w:rsidRPr="00BE36CA" w:rsidRDefault="00BD2926" w:rsidP="00BD2926">
      <w:pPr>
        <w:spacing w:after="120" w:line="360" w:lineRule="auto"/>
        <w:jc w:val="both"/>
        <w:rPr>
          <w:rFonts w:ascii="Lidl Font Pro" w:hAnsi="Lidl Font Pro"/>
          <w:b/>
          <w:bCs/>
          <w:color w:val="000000" w:themeColor="text1"/>
          <w:lang w:val="en-GB"/>
        </w:rPr>
      </w:pPr>
      <w:r w:rsidRPr="00BE36CA">
        <w:rPr>
          <w:rFonts w:ascii="Lidl Font Pro" w:hAnsi="Lidl Font Pro"/>
          <w:bCs/>
          <w:color w:val="000000" w:themeColor="text1"/>
          <w:lang w:val="en-GB"/>
        </w:rPr>
        <w:t xml:space="preserve">This initiative aims to </w:t>
      </w:r>
      <w:r w:rsidRPr="00BE36CA">
        <w:rPr>
          <w:rFonts w:ascii="Lidl Font Pro" w:hAnsi="Lidl Font Pro"/>
          <w:b/>
          <w:bCs/>
          <w:color w:val="000000" w:themeColor="text1"/>
          <w:lang w:val="en-GB"/>
        </w:rPr>
        <w:t>reduce food waste</w:t>
      </w:r>
      <w:r w:rsidRPr="00BE36CA">
        <w:rPr>
          <w:rFonts w:ascii="Lidl Font Pro" w:hAnsi="Lidl Font Pro"/>
          <w:bCs/>
          <w:color w:val="000000" w:themeColor="text1"/>
          <w:lang w:val="en-GB"/>
        </w:rPr>
        <w:t xml:space="preserve"> and </w:t>
      </w:r>
      <w:r w:rsidRPr="00BE36CA">
        <w:rPr>
          <w:rFonts w:ascii="Lidl Font Pro" w:hAnsi="Lidl Font Pro"/>
          <w:b/>
          <w:bCs/>
          <w:color w:val="000000" w:themeColor="text1"/>
          <w:lang w:val="en-GB"/>
        </w:rPr>
        <w:t>change</w:t>
      </w:r>
      <w:r w:rsidRPr="00BE36CA">
        <w:rPr>
          <w:rFonts w:ascii="Lidl Font Pro" w:hAnsi="Lidl Font Pro"/>
          <w:bCs/>
          <w:color w:val="000000" w:themeColor="text1"/>
          <w:lang w:val="en-GB"/>
        </w:rPr>
        <w:t xml:space="preserve"> </w:t>
      </w:r>
      <w:r w:rsidRPr="00BE36CA">
        <w:rPr>
          <w:rFonts w:ascii="Lidl Font Pro" w:hAnsi="Lidl Font Pro"/>
          <w:b/>
          <w:bCs/>
          <w:color w:val="000000" w:themeColor="text1"/>
          <w:lang w:val="en-GB"/>
        </w:rPr>
        <w:t>consumer attitudes</w:t>
      </w:r>
      <w:r w:rsidRPr="00BE36CA">
        <w:rPr>
          <w:rFonts w:ascii="Lidl Font Pro" w:hAnsi="Lidl Font Pro"/>
          <w:bCs/>
          <w:color w:val="000000" w:themeColor="text1"/>
          <w:lang w:val="en-GB"/>
        </w:rPr>
        <w:t xml:space="preserve"> towards fruit and vegetables with visual defects. More specifically, the company aims to </w:t>
      </w:r>
      <w:r w:rsidRPr="00BE36CA">
        <w:rPr>
          <w:rFonts w:ascii="Lidl Font Pro" w:hAnsi="Lidl Font Pro"/>
          <w:bCs/>
          <w:color w:val="000000" w:themeColor="text1"/>
          <w:lang w:val="en-GB"/>
        </w:rPr>
        <w:lastRenderedPageBreak/>
        <w:t>reduce the products from its store that end up in other streams of responsible management</w:t>
      </w:r>
      <w:r w:rsidRPr="00BE36CA">
        <w:rPr>
          <w:rFonts w:ascii="Lidl Font Pro" w:hAnsi="Lidl Font Pro"/>
          <w:b/>
          <w:bCs/>
          <w:color w:val="000000" w:themeColor="text1"/>
          <w:lang w:val="en-GB"/>
        </w:rPr>
        <w:t xml:space="preserve"> </w:t>
      </w:r>
      <w:r w:rsidRPr="00BE36CA">
        <w:rPr>
          <w:rFonts w:ascii="Lidl Font Pro" w:hAnsi="Lidl Font Pro"/>
          <w:bCs/>
          <w:color w:val="000000" w:themeColor="text1"/>
          <w:lang w:val="en-GB"/>
        </w:rPr>
        <w:t>or are discarded due to low demand, simultaneously enhancing customer satisfaction, since it continues to offer high quality products at the most competitive prices, with a sense of responsibility against the environment.</w:t>
      </w:r>
    </w:p>
    <w:p w14:paraId="12BC0B49" w14:textId="02698A3E" w:rsidR="00BD2926" w:rsidRPr="00BE36CA" w:rsidRDefault="00BD2926" w:rsidP="00BD2926">
      <w:pPr>
        <w:spacing w:after="120" w:line="360" w:lineRule="auto"/>
        <w:jc w:val="both"/>
        <w:rPr>
          <w:rFonts w:ascii="Lidl Font Pro" w:hAnsi="Lidl Font Pro"/>
          <w:bCs/>
          <w:color w:val="000000" w:themeColor="text1"/>
          <w:lang w:val="en-GB"/>
        </w:rPr>
      </w:pPr>
      <w:r w:rsidRPr="00BE36CA">
        <w:rPr>
          <w:rFonts w:ascii="Lidl Font Pro" w:hAnsi="Lidl Font Pro"/>
          <w:bCs/>
          <w:color w:val="000000" w:themeColor="text1"/>
          <w:lang w:val="en-GB"/>
        </w:rPr>
        <w:t>With the action "</w:t>
      </w:r>
      <w:r w:rsidRPr="00BE36CA">
        <w:rPr>
          <w:rFonts w:ascii="Lidl Font Pro" w:hAnsi="Lidl Font Pro"/>
          <w:b/>
          <w:bCs/>
          <w:color w:val="000000" w:themeColor="text1"/>
          <w:lang w:val="en-GB"/>
        </w:rPr>
        <w:t xml:space="preserve">Choose me", </w:t>
      </w:r>
      <w:r w:rsidRPr="00BE36CA">
        <w:rPr>
          <w:rFonts w:ascii="Lidl Font Pro" w:hAnsi="Lidl Font Pro"/>
          <w:bCs/>
          <w:color w:val="000000" w:themeColor="text1"/>
          <w:lang w:val="en-GB"/>
        </w:rPr>
        <w:t xml:space="preserve">Lidl Cyprus seeks to save significant amounts of food. </w:t>
      </w:r>
      <w:r w:rsidR="00C81C1B" w:rsidRPr="00C81C1B">
        <w:rPr>
          <w:rFonts w:ascii="Lidl Font Pro" w:hAnsi="Lidl Font Pro"/>
          <w:bCs/>
          <w:color w:val="000000" w:themeColor="text1"/>
          <w:lang w:val="en-GB"/>
        </w:rPr>
        <w:t xml:space="preserve">Based on the positive response of its customers so far and the analysis of sales data, the company estimates that approximately </w:t>
      </w:r>
      <w:r w:rsidR="00C81C1B" w:rsidRPr="00C81C1B">
        <w:rPr>
          <w:rFonts w:ascii="Lidl Font Pro" w:hAnsi="Lidl Font Pro"/>
          <w:b/>
          <w:color w:val="000000" w:themeColor="text1"/>
          <w:lang w:val="en-GB"/>
        </w:rPr>
        <w:t>153 tons</w:t>
      </w:r>
      <w:r w:rsidR="00C81C1B">
        <w:rPr>
          <w:rFonts w:ascii="Lidl Font Pro" w:hAnsi="Lidl Font Pro"/>
          <w:b/>
          <w:color w:val="000000" w:themeColor="text1"/>
          <w:lang w:val="en-GB"/>
        </w:rPr>
        <w:t xml:space="preserve"> </w:t>
      </w:r>
      <w:r w:rsidR="00C81C1B" w:rsidRPr="00C81C1B">
        <w:rPr>
          <w:rFonts w:ascii="Lidl Font Pro" w:hAnsi="Lidl Font Pro"/>
          <w:b/>
          <w:color w:val="000000" w:themeColor="text1"/>
          <w:lang w:val="en-GB"/>
        </w:rPr>
        <w:t>of fresh fruit and vegetables</w:t>
      </w:r>
      <w:r w:rsidR="00C81C1B">
        <w:rPr>
          <w:rFonts w:ascii="Lidl Font Pro" w:hAnsi="Lidl Font Pro"/>
          <w:b/>
          <w:color w:val="000000" w:themeColor="text1"/>
          <w:lang w:val="en-GB"/>
        </w:rPr>
        <w:t xml:space="preserve"> </w:t>
      </w:r>
      <w:r w:rsidR="00C81C1B" w:rsidRPr="00C81C1B">
        <w:rPr>
          <w:rFonts w:ascii="Lidl Font Pro" w:hAnsi="Lidl Font Pro"/>
          <w:b/>
          <w:color w:val="000000" w:themeColor="text1"/>
          <w:lang w:val="en-GB"/>
        </w:rPr>
        <w:t>per year</w:t>
      </w:r>
      <w:r w:rsidR="00C81C1B">
        <w:rPr>
          <w:rFonts w:ascii="Lidl Font Pro" w:hAnsi="Lidl Font Pro"/>
          <w:b/>
          <w:color w:val="000000" w:themeColor="text1"/>
          <w:lang w:val="en-GB"/>
        </w:rPr>
        <w:t>,</w:t>
      </w:r>
      <w:r w:rsidR="00C81C1B" w:rsidRPr="00C81C1B">
        <w:rPr>
          <w:rFonts w:ascii="Lidl Font Pro" w:hAnsi="Lidl Font Pro"/>
          <w:b/>
          <w:color w:val="000000" w:themeColor="text1"/>
          <w:lang w:val="en-GB"/>
        </w:rPr>
        <w:t xml:space="preserve"> will be given a second chance</w:t>
      </w:r>
      <w:r w:rsidR="00C81C1B" w:rsidRPr="00C81C1B">
        <w:rPr>
          <w:rFonts w:ascii="Lidl Font Pro" w:hAnsi="Lidl Font Pro"/>
          <w:bCs/>
          <w:color w:val="000000" w:themeColor="text1"/>
          <w:lang w:val="en-GB"/>
        </w:rPr>
        <w:t xml:space="preserve">. It is worth noting that already </w:t>
      </w:r>
      <w:r w:rsidR="00C81C1B">
        <w:rPr>
          <w:rFonts w:ascii="Lidl Font Pro" w:hAnsi="Lidl Font Pro"/>
          <w:bCs/>
          <w:color w:val="000000" w:themeColor="text1"/>
          <w:lang w:val="en-GB"/>
        </w:rPr>
        <w:t>since this August</w:t>
      </w:r>
      <w:r w:rsidR="00C81C1B" w:rsidRPr="00C81C1B">
        <w:rPr>
          <w:rFonts w:ascii="Lidl Font Pro" w:hAnsi="Lidl Font Pro"/>
          <w:bCs/>
          <w:color w:val="000000" w:themeColor="text1"/>
          <w:lang w:val="en-GB"/>
        </w:rPr>
        <w:t xml:space="preserve">, the company has already managed to save over more than </w:t>
      </w:r>
      <w:r w:rsidR="00C81C1B" w:rsidRPr="00C81C1B">
        <w:rPr>
          <w:rFonts w:ascii="Lidl Font Pro" w:hAnsi="Lidl Font Pro"/>
          <w:b/>
          <w:color w:val="000000" w:themeColor="text1"/>
          <w:lang w:val="en-GB"/>
        </w:rPr>
        <w:t>2.5 tonnes of food</w:t>
      </w:r>
      <w:r w:rsidR="00C81C1B" w:rsidRPr="00C81C1B">
        <w:rPr>
          <w:rFonts w:ascii="Lidl Font Pro" w:hAnsi="Lidl Font Pro"/>
          <w:bCs/>
          <w:color w:val="000000" w:themeColor="text1"/>
          <w:lang w:val="en-GB"/>
        </w:rPr>
        <w:t>.</w:t>
      </w:r>
    </w:p>
    <w:p w14:paraId="5309B86D" w14:textId="774EE546" w:rsidR="00BD2926" w:rsidRPr="00BE36CA" w:rsidRDefault="00BD2926" w:rsidP="00BD2926">
      <w:pPr>
        <w:spacing w:after="120" w:line="360" w:lineRule="auto"/>
        <w:jc w:val="both"/>
        <w:rPr>
          <w:rFonts w:ascii="Lidl Font Pro" w:hAnsi="Lidl Font Pro"/>
          <w:bCs/>
          <w:color w:val="000000" w:themeColor="text1"/>
          <w:lang w:val="en-GB"/>
        </w:rPr>
      </w:pPr>
      <w:r w:rsidRPr="00BE36CA">
        <w:rPr>
          <w:rFonts w:ascii="Lidl Font Pro" w:hAnsi="Lidl Font Pro"/>
          <w:b/>
          <w:bCs/>
          <w:color w:val="000000" w:themeColor="text1"/>
          <w:lang w:val="en-GB"/>
        </w:rPr>
        <w:t>Lidl Cyprus</w:t>
      </w:r>
      <w:r w:rsidRPr="00BE36CA">
        <w:rPr>
          <w:rFonts w:ascii="Lidl Font Pro" w:hAnsi="Lidl Font Pro"/>
          <w:bCs/>
          <w:color w:val="000000" w:themeColor="text1"/>
          <w:lang w:val="en-GB"/>
        </w:rPr>
        <w:t xml:space="preserve"> remains true to its commitment to sustainability and environmental protection through innovative initiatives, offering quality products to its consumers. The </w:t>
      </w:r>
      <w:r w:rsidRPr="00C81C1B">
        <w:rPr>
          <w:rFonts w:ascii="Lidl Font Pro" w:hAnsi="Lidl Font Pro"/>
          <w:b/>
          <w:color w:val="000000" w:themeColor="text1"/>
          <w:lang w:val="en-GB"/>
        </w:rPr>
        <w:t xml:space="preserve">"Choose me" </w:t>
      </w:r>
      <w:r w:rsidRPr="00BE36CA">
        <w:rPr>
          <w:rFonts w:ascii="Lidl Font Pro" w:hAnsi="Lidl Font Pro"/>
          <w:bCs/>
          <w:color w:val="000000" w:themeColor="text1"/>
          <w:lang w:val="en-GB"/>
        </w:rPr>
        <w:t>action is part of the company's wider efforts for responsible food consumption, on the way to a better tomorrow.</w:t>
      </w:r>
    </w:p>
    <w:p w14:paraId="05E5B7B3" w14:textId="36F4FD52" w:rsidR="00BD2926" w:rsidRPr="00BE36CA" w:rsidRDefault="00BD2926" w:rsidP="00BD2926">
      <w:pPr>
        <w:spacing w:after="120" w:line="360" w:lineRule="auto"/>
        <w:jc w:val="both"/>
        <w:rPr>
          <w:rFonts w:ascii="Lidl Font Pro" w:hAnsi="Lidl Font Pro"/>
          <w:bCs/>
          <w:color w:val="000000" w:themeColor="text1"/>
          <w:lang w:val="en-GB"/>
        </w:rPr>
      </w:pPr>
      <w:r w:rsidRPr="00BE36CA">
        <w:rPr>
          <w:rFonts w:ascii="Lidl Font Pro" w:hAnsi="Lidl Font Pro"/>
          <w:bCs/>
          <w:color w:val="000000" w:themeColor="text1"/>
          <w:lang w:val="en-GB"/>
        </w:rPr>
        <w:t>The initiative belongs to the field of "Good for the Environment", with the main pillar of Resource Conservation, and is fully aligned with the sustainability strategy of Lidl Cyprus, which continues to invest in actions that promote sustainable development and social well-being.</w:t>
      </w:r>
    </w:p>
    <w:bookmarkEnd w:id="0"/>
    <w:bookmarkEnd w:id="1"/>
    <w:p w14:paraId="6107629A" w14:textId="735EA9F3" w:rsidR="009554AE" w:rsidRPr="00BE36CA"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BE36CA"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BE36CA" w:rsidRDefault="00384D92" w:rsidP="006B243D">
      <w:pPr>
        <w:autoSpaceDE w:val="0"/>
        <w:autoSpaceDN w:val="0"/>
        <w:adjustRightInd w:val="0"/>
        <w:spacing w:after="0"/>
        <w:jc w:val="both"/>
        <w:rPr>
          <w:rFonts w:ascii="Lidl Font Pro" w:hAnsi="Lidl Font Pro" w:cs="Calibri,Bold"/>
          <w:b/>
          <w:bCs/>
          <w:color w:val="1F497D"/>
          <w:lang w:val="en-GB"/>
        </w:rPr>
      </w:pPr>
      <w:r w:rsidRPr="00BE36CA">
        <w:rPr>
          <w:rFonts w:ascii="Lidl Font Pro" w:hAnsi="Lidl Font Pro" w:cs="Calibri,Bold"/>
          <w:b/>
          <w:bCs/>
          <w:color w:val="1F497D"/>
          <w:lang w:val="en-GB"/>
        </w:rPr>
        <w:t>Visit Lidl Cyprus online</w:t>
      </w:r>
      <w:r w:rsidR="006B243D" w:rsidRPr="00BE36CA">
        <w:rPr>
          <w:rFonts w:ascii="Lidl Font Pro" w:hAnsi="Lidl Font Pro" w:cs="Calibri,Bold"/>
          <w:b/>
          <w:bCs/>
          <w:color w:val="1F497D"/>
          <w:lang w:val="en-GB"/>
        </w:rPr>
        <w:t>:</w:t>
      </w:r>
    </w:p>
    <w:p w14:paraId="6AFE47E6" w14:textId="67F513D4" w:rsidR="009B3565" w:rsidRPr="00BE36CA" w:rsidRDefault="009B3565" w:rsidP="006B243D">
      <w:pPr>
        <w:autoSpaceDE w:val="0"/>
        <w:autoSpaceDN w:val="0"/>
        <w:adjustRightInd w:val="0"/>
        <w:spacing w:after="0"/>
        <w:jc w:val="both"/>
        <w:rPr>
          <w:rFonts w:ascii="Lidl Font Pro" w:hAnsi="Lidl Font Pro"/>
          <w:b/>
          <w:bCs/>
          <w:color w:val="1F497D"/>
          <w:lang w:val="en-GB"/>
        </w:rPr>
      </w:pPr>
      <w:r w:rsidRPr="00BE36CA">
        <w:rPr>
          <w:rFonts w:ascii="Lidl Font Pro" w:hAnsi="Lidl Font Pro"/>
          <w:b/>
          <w:bCs/>
          <w:color w:val="1F497D"/>
          <w:lang w:val="en-GB"/>
        </w:rPr>
        <w:t>team.lidl.com.cy</w:t>
      </w:r>
    </w:p>
    <w:p w14:paraId="021F8689" w14:textId="13FCF98D" w:rsidR="006B243D" w:rsidRPr="00BE36CA"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BE36CA">
          <w:rPr>
            <w:rFonts w:ascii="Lidl Font Pro" w:hAnsi="Lidl Font Pro"/>
            <w:b/>
            <w:bCs/>
            <w:color w:val="1F497D"/>
            <w:lang w:val="en-GB"/>
          </w:rPr>
          <w:t>corporate.lidl.com.cy</w:t>
        </w:r>
      </w:hyperlink>
      <w:r w:rsidR="006B243D" w:rsidRPr="00BE36CA">
        <w:rPr>
          <w:rFonts w:ascii="Lidl Font Pro" w:hAnsi="Lidl Font Pro" w:cs="Calibri,Bold"/>
          <w:b/>
          <w:bCs/>
          <w:color w:val="1F497D"/>
          <w:lang w:val="en-GB"/>
        </w:rPr>
        <w:t xml:space="preserve"> </w:t>
      </w:r>
    </w:p>
    <w:p w14:paraId="0E78EA4C" w14:textId="77777777" w:rsidR="006B243D" w:rsidRPr="00BE36CA"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BE36CA">
          <w:rPr>
            <w:rFonts w:ascii="Lidl Font Pro" w:hAnsi="Lidl Font Pro"/>
            <w:b/>
            <w:bCs/>
            <w:color w:val="1F497D"/>
            <w:lang w:val="en-GB"/>
          </w:rPr>
          <w:t>lidlfoodacademy.com.cy</w:t>
        </w:r>
      </w:hyperlink>
    </w:p>
    <w:p w14:paraId="4FC125C0" w14:textId="77777777" w:rsidR="006B243D" w:rsidRPr="00BE36CA"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BE36CA">
          <w:rPr>
            <w:rFonts w:ascii="Lidl Font Pro" w:hAnsi="Lidl Font Pro"/>
            <w:b/>
            <w:bCs/>
            <w:color w:val="1F497D"/>
            <w:lang w:val="en-GB"/>
          </w:rPr>
          <w:t>facebook.com/</w:t>
        </w:r>
        <w:proofErr w:type="spellStart"/>
        <w:r w:rsidR="006B243D" w:rsidRPr="00BE36CA">
          <w:rPr>
            <w:rFonts w:ascii="Lidl Font Pro" w:hAnsi="Lidl Font Pro"/>
            <w:b/>
            <w:bCs/>
            <w:color w:val="1F497D"/>
            <w:lang w:val="en-GB"/>
          </w:rPr>
          <w:t>lidlcy</w:t>
        </w:r>
        <w:proofErr w:type="spellEnd"/>
        <w:r w:rsidR="006B243D" w:rsidRPr="00BE36CA">
          <w:rPr>
            <w:rFonts w:ascii="Lidl Font Pro" w:hAnsi="Lidl Font Pro"/>
            <w:b/>
            <w:bCs/>
            <w:color w:val="1F497D"/>
            <w:lang w:val="en-GB"/>
          </w:rPr>
          <w:t xml:space="preserve">                    </w:t>
        </w:r>
      </w:hyperlink>
      <w:r w:rsidR="006B243D" w:rsidRPr="00BE36CA">
        <w:rPr>
          <w:rFonts w:ascii="Lidl Font Pro" w:hAnsi="Lidl Font Pro" w:cs="Calibri,Bold"/>
          <w:b/>
          <w:bCs/>
          <w:color w:val="1F497D"/>
          <w:lang w:val="en-GB"/>
        </w:rPr>
        <w:t xml:space="preserve"> </w:t>
      </w:r>
    </w:p>
    <w:p w14:paraId="3FD213D0" w14:textId="6D921882" w:rsidR="006B243D" w:rsidRPr="00BE36CA"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BE36CA">
          <w:rPr>
            <w:rFonts w:ascii="Lidl Font Pro" w:hAnsi="Lidl Font Pro"/>
            <w:b/>
            <w:bCs/>
            <w:color w:val="1F497D"/>
            <w:lang w:val="en-GB"/>
          </w:rPr>
          <w:t>instagram.com/</w:t>
        </w:r>
        <w:proofErr w:type="spellStart"/>
        <w:r w:rsidR="006B243D" w:rsidRPr="00BE36CA">
          <w:rPr>
            <w:rFonts w:ascii="Lidl Font Pro" w:hAnsi="Lidl Font Pro"/>
            <w:b/>
            <w:bCs/>
            <w:color w:val="1F497D"/>
            <w:lang w:val="en-GB"/>
          </w:rPr>
          <w:t>lidl_cyprus</w:t>
        </w:r>
        <w:proofErr w:type="spellEnd"/>
        <w:r w:rsidR="006B243D" w:rsidRPr="00BE36CA">
          <w:rPr>
            <w:rFonts w:ascii="Lidl Font Pro" w:hAnsi="Lidl Font Pro"/>
            <w:b/>
            <w:bCs/>
            <w:color w:val="1F497D"/>
            <w:lang w:val="en-GB"/>
          </w:rPr>
          <w:t xml:space="preserve"> </w:t>
        </w:r>
      </w:hyperlink>
      <w:r w:rsidR="006B243D" w:rsidRPr="00BE36CA">
        <w:rPr>
          <w:rFonts w:ascii="Lidl Font Pro" w:hAnsi="Lidl Font Pro" w:cs="Calibri,Bold"/>
          <w:b/>
          <w:bCs/>
          <w:color w:val="1F497D"/>
          <w:lang w:val="en-GB"/>
        </w:rPr>
        <w:t xml:space="preserve"> </w:t>
      </w:r>
    </w:p>
    <w:p w14:paraId="18C32F16" w14:textId="10329E8D" w:rsidR="00E842D1" w:rsidRPr="00BE36CA" w:rsidRDefault="00E842D1" w:rsidP="006B243D">
      <w:pPr>
        <w:autoSpaceDE w:val="0"/>
        <w:autoSpaceDN w:val="0"/>
        <w:adjustRightInd w:val="0"/>
        <w:spacing w:after="0"/>
        <w:jc w:val="both"/>
        <w:rPr>
          <w:rFonts w:ascii="Lidl Font Pro" w:hAnsi="Lidl Font Pro" w:cs="Calibri,Bold"/>
          <w:b/>
          <w:bCs/>
          <w:color w:val="1F497D"/>
          <w:lang w:val="en-GB"/>
        </w:rPr>
      </w:pPr>
      <w:r w:rsidRPr="00BE36CA">
        <w:rPr>
          <w:rFonts w:ascii="Lidl Font Pro" w:hAnsi="Lidl Font Pro"/>
          <w:b/>
          <w:bCs/>
          <w:color w:val="1F497D"/>
          <w:lang w:val="en-GB"/>
        </w:rPr>
        <w:t>youtube.com/</w:t>
      </w:r>
      <w:proofErr w:type="spellStart"/>
      <w:r w:rsidRPr="00BE36CA">
        <w:rPr>
          <w:rFonts w:ascii="Lidl Font Pro" w:hAnsi="Lidl Font Pro"/>
          <w:b/>
          <w:bCs/>
          <w:color w:val="1F497D"/>
          <w:lang w:val="en-GB"/>
        </w:rPr>
        <w:t>lidlcyprus</w:t>
      </w:r>
      <w:proofErr w:type="spellEnd"/>
    </w:p>
    <w:p w14:paraId="794EDCF7" w14:textId="77777777" w:rsidR="006B243D" w:rsidRPr="00BE36CA"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BE36CA">
          <w:rPr>
            <w:rFonts w:ascii="Lidl Font Pro" w:hAnsi="Lidl Font Pro"/>
            <w:b/>
            <w:bCs/>
            <w:color w:val="1F497D"/>
            <w:lang w:val="en-GB"/>
          </w:rPr>
          <w:t>twitter.com/</w:t>
        </w:r>
        <w:proofErr w:type="spellStart"/>
        <w:r w:rsidR="006B243D" w:rsidRPr="00BE36CA">
          <w:rPr>
            <w:rFonts w:ascii="Lidl Font Pro" w:hAnsi="Lidl Font Pro"/>
            <w:b/>
            <w:bCs/>
            <w:color w:val="1F497D"/>
            <w:lang w:val="en-GB"/>
          </w:rPr>
          <w:t>Lidl_Cyprus</w:t>
        </w:r>
        <w:proofErr w:type="spellEnd"/>
        <w:r w:rsidR="006B243D" w:rsidRPr="00BE36CA">
          <w:rPr>
            <w:rFonts w:ascii="Lidl Font Pro" w:hAnsi="Lidl Font Pro"/>
            <w:b/>
            <w:bCs/>
            <w:color w:val="1F497D"/>
            <w:lang w:val="en-GB"/>
          </w:rPr>
          <w:t>_</w:t>
        </w:r>
      </w:hyperlink>
    </w:p>
    <w:p w14:paraId="617FD7BB" w14:textId="77777777" w:rsidR="006B243D" w:rsidRPr="00BE36CA"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BE36CA">
          <w:rPr>
            <w:rFonts w:ascii="Lidl Font Pro" w:hAnsi="Lidl Font Pro"/>
            <w:b/>
            <w:bCs/>
            <w:color w:val="1F497D"/>
            <w:lang w:val="en-GB"/>
          </w:rPr>
          <w:t>linkedin.com/company/</w:t>
        </w:r>
        <w:proofErr w:type="spellStart"/>
        <w:r w:rsidR="006B243D" w:rsidRPr="00BE36CA">
          <w:rPr>
            <w:rFonts w:ascii="Lidl Font Pro" w:hAnsi="Lidl Font Pro"/>
            <w:b/>
            <w:bCs/>
            <w:color w:val="1F497D"/>
            <w:lang w:val="en-GB"/>
          </w:rPr>
          <w:t>lidl-cyprus</w:t>
        </w:r>
        <w:proofErr w:type="spellEnd"/>
      </w:hyperlink>
    </w:p>
    <w:p w14:paraId="0083FF46" w14:textId="77777777" w:rsidR="006B243D" w:rsidRPr="00BE36CA" w:rsidRDefault="006B243D" w:rsidP="006B243D">
      <w:pPr>
        <w:autoSpaceDE w:val="0"/>
        <w:autoSpaceDN w:val="0"/>
        <w:adjustRightInd w:val="0"/>
        <w:spacing w:after="0"/>
        <w:jc w:val="both"/>
        <w:rPr>
          <w:rFonts w:ascii="Lidl Font Pro" w:hAnsi="Lidl Font Pro" w:cs="Calibri,Bold"/>
          <w:b/>
          <w:bCs/>
          <w:color w:val="1F497D"/>
          <w:lang w:val="en-GB"/>
        </w:rPr>
      </w:pPr>
      <w:r w:rsidRPr="00BE36CA">
        <w:rPr>
          <w:rFonts w:ascii="Lidl Font Pro" w:hAnsi="Lidl Font Pro" w:cs="Calibri,Bold"/>
          <w:b/>
          <w:bCs/>
          <w:color w:val="1F497D"/>
          <w:lang w:val="en-GB"/>
        </w:rPr>
        <w:t xml:space="preserve"> </w:t>
      </w:r>
    </w:p>
    <w:p w14:paraId="494C8FFE" w14:textId="602ABB20" w:rsidR="00AF568F" w:rsidRPr="00BE36CA"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BE36CA"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F827C" w14:textId="77777777" w:rsidR="004D40B5" w:rsidRDefault="004D40B5" w:rsidP="00C15348">
      <w:pPr>
        <w:spacing w:after="0" w:line="240" w:lineRule="auto"/>
      </w:pPr>
      <w:r>
        <w:separator/>
      </w:r>
    </w:p>
  </w:endnote>
  <w:endnote w:type="continuationSeparator" w:id="0">
    <w:p w14:paraId="1866B072" w14:textId="77777777" w:rsidR="004D40B5" w:rsidRDefault="004D40B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51"/>
    <w:family w:val="auto"/>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BD2926" w:rsidRDefault="00BD292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BD2926" w:rsidRDefault="00BD2926">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BD2926" w:rsidRPr="001A422B" w:rsidRDefault="00BD2926"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BD2926" w:rsidRPr="001A422B" w:rsidRDefault="00BD2926"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BD2926" w:rsidRPr="001A422B" w:rsidRDefault="00BD2926"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BD2926" w:rsidRPr="001A422B" w:rsidRDefault="00BD2926"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BD2926" w:rsidRPr="00380C9A" w:rsidRDefault="00BD2926"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BD2926" w:rsidRPr="00380C9A" w:rsidRDefault="00BD2926"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BD2926" w:rsidRDefault="00BD292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B3020" w14:textId="77777777" w:rsidR="004D40B5" w:rsidRDefault="004D40B5" w:rsidP="00C15348">
      <w:pPr>
        <w:spacing w:after="0" w:line="240" w:lineRule="auto"/>
      </w:pPr>
      <w:r>
        <w:separator/>
      </w:r>
    </w:p>
  </w:footnote>
  <w:footnote w:type="continuationSeparator" w:id="0">
    <w:p w14:paraId="5BD298A8" w14:textId="77777777" w:rsidR="004D40B5" w:rsidRDefault="004D40B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BD2926" w:rsidRDefault="00BD292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BD2926" w:rsidRDefault="00BD2926"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BD2926" w:rsidRPr="00587D4B" w:rsidRDefault="00BD2926"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BD2926" w:rsidRPr="00587D4B" w:rsidRDefault="00BD2926"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BD2926" w:rsidRDefault="00BD292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33560112">
    <w:abstractNumId w:val="3"/>
  </w:num>
  <w:num w:numId="2" w16cid:durableId="2004161502">
    <w:abstractNumId w:val="2"/>
  </w:num>
  <w:num w:numId="3" w16cid:durableId="2085955600">
    <w:abstractNumId w:val="0"/>
    <w:lvlOverride w:ilvl="0">
      <w:lvl w:ilvl="0">
        <w:numFmt w:val="bullet"/>
        <w:lvlText w:val=""/>
        <w:legacy w:legacy="1" w:legacySpace="0" w:legacyIndent="0"/>
        <w:lvlJc w:val="left"/>
        <w:rPr>
          <w:rFonts w:ascii="Symbol" w:hAnsi="Symbol" w:hint="default"/>
          <w:sz w:val="22"/>
        </w:rPr>
      </w:lvl>
    </w:lvlOverride>
  </w:num>
  <w:num w:numId="4" w16cid:durableId="461077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0B5"/>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C594F"/>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926"/>
    <w:rsid w:val="00BD2C25"/>
    <w:rsid w:val="00BE36CA"/>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1C1B"/>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FABE6155-8EE1-4D1A-BCE0-E4FFA36F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9A400-95A3-1B40-99B8-035936BECCAB}">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3145</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cp:revision>
  <cp:lastPrinted>2017-09-18T08:53:00Z</cp:lastPrinted>
  <dcterms:created xsi:type="dcterms:W3CDTF">2024-10-24T17:21:00Z</dcterms:created>
  <dcterms:modified xsi:type="dcterms:W3CDTF">2024-11-06T14:25:00Z</dcterms:modified>
</cp:coreProperties>
</file>