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Einf. Abs.]"/>
        <w:rPr>
          <w:rFonts w:ascii="Lidl Font Pro" w:cs="Lidl Font Pro" w:hAnsi="Lidl Font Pro" w:eastAsia="Lidl Font Pro"/>
          <w:outline w:val="0"/>
          <w:color w:val="000000"/>
          <w:sz w:val="22"/>
          <w:szCs w:val="22"/>
          <w:u w:color="000000"/>
          <w:lang w:val="en-US"/>
          <w14:textFill>
            <w14:solidFill>
              <w14:srgbClr w14:val="000000"/>
            </w14:solidFill>
          </w14:textFill>
        </w:rPr>
      </w:pPr>
    </w:p>
    <w:p>
      <w:pPr>
        <w:pStyle w:val="[Einf. Abs.]"/>
        <w:jc w:val="right"/>
        <w:rPr>
          <w:rFonts w:ascii="Lidl Font Pro" w:cs="Lidl Font Pro" w:hAnsi="Lidl Font Pro" w:eastAsia="Lidl Font Pro"/>
          <w:outline w:val="0"/>
          <w:color w:val="000000"/>
          <w:sz w:val="22"/>
          <w:szCs w:val="22"/>
          <w:u w:color="000000"/>
          <w14:textFill>
            <w14:solidFill>
              <w14:srgbClr w14:val="000000"/>
            </w14:solidFill>
          </w14:textFill>
        </w:rPr>
      </w:pPr>
      <w:r>
        <w:rPr>
          <w:rFonts w:ascii="Lidl Font Pro" w:cs="Lidl Font Pro" w:hAnsi="Lidl Font Pro" w:eastAsia="Lidl Font Pro"/>
          <w:outline w:val="0"/>
          <w:color w:val="000000"/>
          <w:sz w:val="22"/>
          <w:szCs w:val="22"/>
          <w:u w:color="000000"/>
          <w:rtl w:val="0"/>
          <w:lang w:val="en-US"/>
          <w14:textFill>
            <w14:solidFill>
              <w14:srgbClr w14:val="000000"/>
            </w14:solidFill>
          </w14:textFill>
        </w:rPr>
        <w:t xml:space="preserve">Larnaca, </w:t>
      </w:r>
      <w:r>
        <w:rPr>
          <w:rFonts w:ascii="Lidl Font Pro" w:cs="Lidl Font Pro" w:hAnsi="Lidl Font Pro" w:eastAsia="Lidl Font Pro"/>
          <w:outline w:val="0"/>
          <w:color w:val="000000"/>
          <w:sz w:val="22"/>
          <w:szCs w:val="22"/>
          <w:u w:color="000000"/>
          <w:rtl w:val="0"/>
          <w:lang w:val="en-US"/>
          <w14:textFill>
            <w14:solidFill>
              <w14:srgbClr w14:val="000000"/>
            </w14:solidFill>
          </w14:textFill>
        </w:rPr>
        <w:t>13</w:t>
      </w:r>
      <w:r>
        <w:rPr>
          <w:rFonts w:ascii="Lidl Font Pro" w:cs="Lidl Font Pro" w:hAnsi="Lidl Font Pro" w:eastAsia="Lidl Font Pro"/>
          <w:outline w:val="0"/>
          <w:color w:val="000000"/>
          <w:sz w:val="22"/>
          <w:szCs w:val="22"/>
          <w:u w:color="000000"/>
          <w:rtl w:val="0"/>
          <w:lang w:val="en-US"/>
          <w14:textFill>
            <w14:solidFill>
              <w14:srgbClr w14:val="000000"/>
            </w14:solidFill>
          </w14:textFill>
        </w:rPr>
        <w:t>/</w:t>
      </w:r>
      <w:r>
        <w:rPr>
          <w:rFonts w:ascii="Lidl Font Pro" w:cs="Lidl Font Pro" w:hAnsi="Lidl Font Pro" w:eastAsia="Lidl Font Pro"/>
          <w:outline w:val="0"/>
          <w:color w:val="000000"/>
          <w:sz w:val="22"/>
          <w:szCs w:val="22"/>
          <w:u w:color="000000"/>
          <w:rtl w:val="0"/>
          <w:lang w:val="en-US"/>
          <w14:textFill>
            <w14:solidFill>
              <w14:srgbClr w14:val="000000"/>
            </w14:solidFill>
          </w14:textFill>
        </w:rPr>
        <w:t>12</w:t>
      </w:r>
      <w:r>
        <w:rPr>
          <w:rFonts w:ascii="Lidl Font Pro" w:cs="Lidl Font Pro" w:hAnsi="Lidl Font Pro" w:eastAsia="Lidl Font Pro"/>
          <w:outline w:val="0"/>
          <w:color w:val="000000"/>
          <w:sz w:val="22"/>
          <w:szCs w:val="22"/>
          <w:u w:color="000000"/>
          <w:rtl w:val="0"/>
          <w:lang w:val="en-US"/>
          <w14:textFill>
            <w14:solidFill>
              <w14:srgbClr w14:val="000000"/>
            </w14:solidFill>
          </w14:textFill>
        </w:rPr>
        <w:t>/202</w:t>
      </w:r>
      <w:bookmarkStart w:name="_Hlk13575460" w:id="0"/>
      <w:r>
        <w:rPr>
          <w:rFonts w:ascii="Lidl Font Pro" w:cs="Lidl Font Pro" w:hAnsi="Lidl Font Pro" w:eastAsia="Lidl Font Pro"/>
          <w:outline w:val="0"/>
          <w:color w:val="000000"/>
          <w:sz w:val="22"/>
          <w:szCs w:val="22"/>
          <w:u w:color="000000"/>
          <w:rtl w:val="0"/>
          <w:lang w:val="en-US"/>
          <w14:textFill>
            <w14:solidFill>
              <w14:srgbClr w14:val="000000"/>
            </w14:solidFill>
          </w14:textFill>
        </w:rPr>
        <w:t>4</w:t>
      </w:r>
      <w:bookmarkEnd w:id="0"/>
      <w:bookmarkStart w:name="_Hlk55291287" w:id="1"/>
    </w:p>
    <w:p>
      <w:pPr>
        <w:pStyle w:val="Normal.0"/>
        <w:spacing w:before="100" w:after="120"/>
        <w:jc w:val="both"/>
        <w:rPr>
          <w:rFonts w:ascii="Lidl Font Pro" w:cs="Lidl Font Pro" w:hAnsi="Lidl Font Pro" w:eastAsia="Lidl Font Pro"/>
          <w:b w:val="1"/>
          <w:bCs w:val="1"/>
          <w:outline w:val="0"/>
          <w:color w:val="1f497d"/>
          <w:u w:color="1f497d"/>
          <w:lang w:val="en-US"/>
          <w14:textFill>
            <w14:solidFill>
              <w14:srgbClr w14:val="1F497D"/>
            </w14:solidFill>
          </w14:textFill>
        </w:rPr>
      </w:pPr>
      <w:r>
        <w:rPr>
          <w:rFonts w:ascii="Lidl Font Pro" w:cs="Lidl Font Pro" w:hAnsi="Lidl Font Pro" w:eastAsia="Lidl Font Pro"/>
          <w:b w:val="1"/>
          <w:bCs w:val="1"/>
          <w:outline w:val="0"/>
          <w:color w:val="1f497d"/>
          <w:sz w:val="36"/>
          <w:szCs w:val="36"/>
          <w:u w:color="1f497d"/>
          <w:rtl w:val="0"/>
          <w:lang w:val="en-US"/>
          <w14:textFill>
            <w14:solidFill>
              <w14:srgbClr w14:val="1F497D"/>
            </w14:solidFill>
          </w14:textFill>
        </w:rPr>
        <w:t>The magic of Christmas came alive at Lidl Cyprus' festive breakfast</w:t>
      </w:r>
      <w:r>
        <w:rPr>
          <w:rFonts w:ascii="Lidl Font Pro" w:cs="Lidl Font Pro" w:hAnsi="Lidl Font Pro" w:eastAsia="Lidl Font Pro"/>
          <w:b w:val="1"/>
          <w:bCs w:val="1"/>
          <w:outline w:val="0"/>
          <w:color w:val="1f497d"/>
          <w:sz w:val="36"/>
          <w:szCs w:val="36"/>
          <w:u w:color="1f497d"/>
          <w:rtl w:val="0"/>
          <w:lang w:val="en-US"/>
          <w14:textFill>
            <w14:solidFill>
              <w14:srgbClr w14:val="1F497D"/>
            </w14:solidFill>
          </w14:textFill>
        </w:rPr>
        <w:t xml:space="preserve"> once again</w:t>
      </w:r>
    </w:p>
    <w:p>
      <w:pPr>
        <w:pStyle w:val="Normal.0"/>
        <w:spacing w:before="100" w:after="120" w:line="360" w:lineRule="auto"/>
        <w:jc w:val="both"/>
        <w:rPr>
          <w:rFonts w:ascii="Lidl Font Pro" w:cs="Lidl Font Pro" w:hAnsi="Lidl Font Pro" w:eastAsia="Lidl Font Pro"/>
          <w:b w:val="1"/>
          <w:bCs w:val="1"/>
          <w:outline w:val="0"/>
          <w:color w:val="1f497d"/>
          <w:u w:color="1f497d"/>
          <w:lang w:val="en-US"/>
          <w14:textFill>
            <w14:solidFill>
              <w14:srgbClr w14:val="1F497D"/>
            </w14:solidFill>
          </w14:textFill>
        </w:rPr>
      </w:pPr>
      <w:r>
        <w:rPr>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Lidl Food Academy hosted the company's friends and associates for </w:t>
      </w:r>
      <w:r>
        <w:rPr>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yet </w:t>
      </w:r>
      <w:r>
        <w:rPr>
          <w:rFonts w:ascii="Lidl Font Pro" w:cs="Lidl Font Pro" w:hAnsi="Lidl Font Pro" w:eastAsia="Lidl Font Pro"/>
          <w:b w:val="1"/>
          <w:bCs w:val="1"/>
          <w:outline w:val="0"/>
          <w:color w:val="1f497d"/>
          <w:u w:color="1f497d"/>
          <w:rtl w:val="0"/>
          <w:lang w:val="en-US"/>
          <w14:textFill>
            <w14:solidFill>
              <w14:srgbClr w14:val="1F497D"/>
            </w14:solidFill>
          </w14:textFill>
        </w:rPr>
        <w:t>another year</w:t>
      </w:r>
      <w:r>
        <w:rPr>
          <w:rFonts w:ascii="Lidl Font Pro" w:cs="Lidl Font Pro" w:hAnsi="Lidl Font Pro" w:eastAsia="Lidl Font Pro"/>
          <w:b w:val="1"/>
          <w:bCs w:val="1"/>
          <w:outline w:val="0"/>
          <w:color w:val="1f497d"/>
          <w:u w:color="1f497d"/>
          <w:rtl w:val="0"/>
          <w:lang w:val="en-US"/>
          <w14:textFill>
            <w14:solidFill>
              <w14:srgbClr w14:val="1F497D"/>
            </w14:solidFill>
          </w14:textFill>
        </w:rPr>
        <w:t>,</w:t>
      </w:r>
      <w:r>
        <w:rPr>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 in a warm atmosphere that combined heartfelt hospitality </w:t>
      </w:r>
      <w:r>
        <w:rPr>
          <w:rFonts w:ascii="Lidl Font Pro" w:cs="Lidl Font Pro" w:hAnsi="Lidl Font Pro" w:eastAsia="Lidl Font Pro"/>
          <w:b w:val="1"/>
          <w:bCs w:val="1"/>
          <w:outline w:val="0"/>
          <w:color w:val="1f497d"/>
          <w:u w:color="1f497d"/>
          <w:rtl w:val="0"/>
          <w:lang w:val="en-US"/>
          <w14:textFill>
            <w14:solidFill>
              <w14:srgbClr w14:val="1F497D"/>
            </w14:solidFill>
          </w14:textFill>
        </w:rPr>
        <w:t>with</w:t>
      </w:r>
      <w:r>
        <w:rPr>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 attention to detail that distinguishes </w:t>
      </w:r>
      <w:r>
        <w:rPr>
          <w:rFonts w:ascii="Lidl Font Pro" w:cs="Lidl Font Pro" w:hAnsi="Lidl Font Pro" w:eastAsia="Lidl Font Pro"/>
          <w:b w:val="1"/>
          <w:bCs w:val="1"/>
          <w:outline w:val="0"/>
          <w:color w:val="1f497d"/>
          <w:u w:color="1f497d"/>
          <w:rtl w:val="0"/>
          <w:lang w:val="en-US"/>
          <w14:textFill>
            <w14:solidFill>
              <w14:srgbClr w14:val="1F497D"/>
            </w14:solidFill>
          </w14:textFill>
        </w:rPr>
        <w:t>the company</w:t>
      </w:r>
      <w:r>
        <w:rPr>
          <w:rFonts w:ascii="Lidl Font Pro" w:cs="Lidl Font Pro" w:hAnsi="Lidl Font Pro" w:eastAsia="Lidl Font Pro"/>
          <w:b w:val="1"/>
          <w:bCs w:val="1"/>
          <w:outline w:val="0"/>
          <w:color w:val="1f497d"/>
          <w:u w:color="1f497d"/>
          <w:rtl w:val="0"/>
          <w:lang w:val="en-US"/>
          <w14:textFill>
            <w14:solidFill>
              <w14:srgbClr w14:val="1F497D"/>
            </w14:solidFill>
          </w14:textFill>
        </w:rPr>
        <w:t>.</w:t>
      </w:r>
    </w:p>
    <w:p>
      <w:pPr>
        <w:pStyle w:val="Normal.0"/>
        <w:spacing w:after="120" w:line="360" w:lineRule="auto"/>
        <w:jc w:val="both"/>
        <w:rPr>
          <w:rFonts w:ascii="Lidl Font Pro" w:cs="Lidl Font Pro" w:hAnsi="Lidl Font Pro" w:eastAsia="Lidl Font Pro"/>
          <w:outline w:val="0"/>
          <w:color w:val="000000"/>
          <w:u w:color="000000"/>
          <w:lang w:val="en-US"/>
          <w14:textFill>
            <w14:solidFill>
              <w14:srgbClr w14:val="000000"/>
            </w14:solidFill>
          </w14:textFill>
        </w:rPr>
      </w:pPr>
      <w:bookmarkEnd w:id="1"/>
      <w:r>
        <w:rPr>
          <w:rFonts w:ascii="Lidl Font Pro" w:cs="Lidl Font Pro" w:hAnsi="Lidl Font Pro" w:eastAsia="Lidl Font Pro"/>
          <w:outline w:val="0"/>
          <w:color w:val="000000"/>
          <w:u w:color="000000"/>
          <w:rtl w:val="0"/>
          <w:lang w:val="en-US"/>
          <w14:textFill>
            <w14:solidFill>
              <w14:srgbClr w14:val="000000"/>
            </w14:solidFill>
          </w14:textFill>
        </w:rPr>
        <w:t xml:space="preserve">In a festive atmosphere full of sparkle and warmth, </w:t>
      </w:r>
      <w:r>
        <w:rPr>
          <w:rFonts w:ascii="Lidl Font Pro" w:cs="Lidl Font Pro" w:hAnsi="Lidl Font Pro" w:eastAsia="Lidl Font Pro"/>
          <w:b w:val="1"/>
          <w:bCs w:val="1"/>
          <w:rtl w:val="0"/>
          <w:lang w:val="en-US"/>
        </w:rPr>
        <w:t>Lidl Cyprus welcomed representatives of the Media for its annual festive breakfast</w:t>
      </w:r>
      <w:r>
        <w:rPr>
          <w:rFonts w:ascii="Lidl Font Pro" w:cs="Lidl Font Pro" w:hAnsi="Lidl Font Pro" w:eastAsia="Lidl Font Pro"/>
          <w:outline w:val="0"/>
          <w:color w:val="000000"/>
          <w:u w:color="000000"/>
          <w:rtl w:val="0"/>
          <w:lang w:val="en-US"/>
          <w14:textFill>
            <w14:solidFill>
              <w14:srgbClr w14:val="000000"/>
            </w14:solidFill>
          </w14:textFill>
        </w:rPr>
        <w:t xml:space="preserve"> organi</w:t>
      </w:r>
      <w:r>
        <w:rPr>
          <w:rFonts w:ascii="Lidl Font Pro" w:cs="Lidl Font Pro" w:hAnsi="Lidl Font Pro" w:eastAsia="Lidl Font Pro"/>
          <w:outline w:val="0"/>
          <w:color w:val="000000"/>
          <w:u w:color="000000"/>
          <w:rtl w:val="0"/>
          <w:lang w:val="en-US"/>
          <w14:textFill>
            <w14:solidFill>
              <w14:srgbClr w14:val="000000"/>
            </w14:solidFill>
          </w14:textFill>
        </w:rPr>
        <w:t>s</w:t>
      </w:r>
      <w:r>
        <w:rPr>
          <w:rFonts w:ascii="Lidl Font Pro" w:cs="Lidl Font Pro" w:hAnsi="Lidl Font Pro" w:eastAsia="Lidl Font Pro"/>
          <w:outline w:val="0"/>
          <w:color w:val="000000"/>
          <w:u w:color="000000"/>
          <w:rtl w:val="0"/>
          <w:lang w:val="en-US"/>
          <w14:textFill>
            <w14:solidFill>
              <w14:srgbClr w14:val="000000"/>
            </w14:solidFill>
          </w14:textFill>
        </w:rPr>
        <w:t xml:space="preserve">ed at the Lidl Food Academy. The rich </w:t>
      </w:r>
      <w:r>
        <w:rPr>
          <w:rFonts w:ascii="Lidl Font Pro" w:cs="Lidl Font Pro" w:hAnsi="Lidl Font Pro" w:eastAsia="Lidl Font Pro"/>
          <w:b w:val="1"/>
          <w:bCs w:val="1"/>
          <w:rtl w:val="0"/>
          <w:lang w:val="en-US"/>
        </w:rPr>
        <w:t>Christmas brunch, which took place on December 13</w:t>
      </w:r>
      <w:r>
        <w:rPr>
          <w:rFonts w:ascii="Lidl Font Pro" w:cs="Lidl Font Pro" w:hAnsi="Lidl Font Pro" w:eastAsia="Lidl Font Pro"/>
          <w:outline w:val="0"/>
          <w:color w:val="000000"/>
          <w:u w:color="000000"/>
          <w:rtl w:val="0"/>
          <w:lang w:val="en-US"/>
          <w14:textFill>
            <w14:solidFill>
              <w14:srgbClr w14:val="000000"/>
            </w14:solidFill>
          </w14:textFill>
        </w:rPr>
        <w:t xml:space="preserve">, combined the magic of the holidays with the hospitality and quality that distinguishes Lidl Cyprus. </w:t>
      </w:r>
    </w:p>
    <w:p>
      <w:pPr>
        <w:pStyle w:val="Normal.0"/>
        <w:spacing w:after="120" w:line="360" w:lineRule="auto"/>
        <w:jc w:val="both"/>
        <w:rPr>
          <w:rFonts w:ascii="Lidl Font Pro" w:cs="Lidl Font Pro" w:hAnsi="Lidl Font Pro" w:eastAsia="Lidl Font Pro"/>
          <w:outline w:val="0"/>
          <w:color w:val="000000"/>
          <w:u w:color="000000"/>
          <w:lang w:val="en-US"/>
          <w14:textFill>
            <w14:solidFill>
              <w14:srgbClr w14:val="000000"/>
            </w14:solidFill>
          </w14:textFill>
        </w:rPr>
      </w:pPr>
      <w:r>
        <w:rPr>
          <w:rFonts w:ascii="Lidl Font Pro" w:cs="Lidl Font Pro" w:hAnsi="Lidl Font Pro" w:eastAsia="Lidl Font Pro"/>
          <w:outline w:val="0"/>
          <w:color w:val="000000"/>
          <w:u w:color="000000"/>
          <w:rtl w:val="0"/>
          <w:lang w:val="en-US"/>
          <w14:textFill>
            <w14:solidFill>
              <w14:srgbClr w14:val="000000"/>
            </w14:solidFill>
          </w14:textFill>
        </w:rPr>
        <w:t xml:space="preserve">Guests had the opportunity to enjoy a rich festive buffet, made from selected, </w:t>
      </w:r>
      <w:r>
        <w:rPr>
          <w:rFonts w:ascii="Lidl Font Pro" w:cs="Lidl Font Pro" w:hAnsi="Lidl Font Pro" w:eastAsia="Lidl Font Pro"/>
          <w:b w:val="1"/>
          <w:bCs w:val="1"/>
          <w:rtl w:val="0"/>
          <w:lang w:val="en-US"/>
        </w:rPr>
        <w:t>high-quality Lidl products</w:t>
      </w:r>
      <w:r>
        <w:rPr>
          <w:rFonts w:ascii="Lidl Font Pro" w:cs="Lidl Font Pro" w:hAnsi="Lidl Font Pro" w:eastAsia="Lidl Font Pro"/>
          <w:outline w:val="0"/>
          <w:color w:val="000000"/>
          <w:u w:color="000000"/>
          <w:rtl w:val="0"/>
          <w:lang w:val="en-US"/>
          <w14:textFill>
            <w14:solidFill>
              <w14:srgbClr w14:val="000000"/>
            </w14:solidFill>
          </w14:textFill>
        </w:rPr>
        <w:t xml:space="preserve">, with </w:t>
      </w:r>
      <w:r>
        <w:rPr>
          <w:rFonts w:ascii="Lidl Font Pro" w:cs="Lidl Font Pro" w:hAnsi="Lidl Font Pro" w:eastAsia="Lidl Font Pro"/>
          <w:b w:val="1"/>
          <w:bCs w:val="1"/>
          <w:rtl w:val="0"/>
          <w:lang w:val="en-US"/>
        </w:rPr>
        <w:t>live cooking</w:t>
      </w:r>
      <w:r>
        <w:rPr>
          <w:rFonts w:ascii="Lidl Font Pro" w:cs="Lidl Font Pro" w:hAnsi="Lidl Font Pro" w:eastAsia="Lidl Font Pro"/>
          <w:outline w:val="0"/>
          <w:color w:val="000000"/>
          <w:u w:color="000000"/>
          <w:rtl w:val="0"/>
          <w:lang w:val="en-US"/>
          <w14:textFill>
            <w14:solidFill>
              <w14:srgbClr w14:val="000000"/>
            </w14:solidFill>
          </w14:textFill>
        </w:rPr>
        <w:t xml:space="preserve"> </w:t>
      </w:r>
      <w:r>
        <w:rPr>
          <w:rFonts w:ascii="Lidl Font Pro" w:cs="Lidl Font Pro" w:hAnsi="Lidl Font Pro" w:eastAsia="Lidl Font Pro"/>
          <w:outline w:val="0"/>
          <w:color w:val="000000"/>
          <w:u w:color="000000"/>
          <w:rtl w:val="0"/>
          <w:lang w:val="en-US"/>
          <w14:textFill>
            <w14:solidFill>
              <w14:srgbClr w14:val="000000"/>
            </w14:solidFill>
          </w14:textFill>
        </w:rPr>
        <w:t xml:space="preserve">prepared </w:t>
      </w:r>
      <w:r>
        <w:rPr>
          <w:rFonts w:ascii="Lidl Font Pro" w:cs="Lidl Font Pro" w:hAnsi="Lidl Font Pro" w:eastAsia="Lidl Font Pro"/>
          <w:outline w:val="0"/>
          <w:color w:val="000000"/>
          <w:u w:color="000000"/>
          <w:rtl w:val="0"/>
          <w:lang w:val="en-US"/>
          <w14:textFill>
            <w14:solidFill>
              <w14:srgbClr w14:val="000000"/>
            </w14:solidFill>
          </w14:textFill>
        </w:rPr>
        <w:t xml:space="preserve">by the experienced chefs of its Food Academy, who offered an authentic </w:t>
      </w:r>
      <w:r>
        <w:rPr>
          <w:rFonts w:ascii="Lidl Font Pro" w:cs="Lidl Font Pro" w:hAnsi="Lidl Font Pro" w:eastAsia="Lidl Font Pro"/>
          <w:b w:val="1"/>
          <w:bCs w:val="1"/>
          <w:rtl w:val="0"/>
          <w:lang w:val="en-US"/>
        </w:rPr>
        <w:t>tast</w:t>
      </w:r>
      <w:r>
        <w:rPr>
          <w:rFonts w:ascii="Lidl Font Pro" w:cs="Lidl Font Pro" w:hAnsi="Lidl Font Pro" w:eastAsia="Lidl Font Pro"/>
          <w:b w:val="1"/>
          <w:bCs w:val="1"/>
          <w:rtl w:val="0"/>
          <w:lang w:val="en-US"/>
        </w:rPr>
        <w:t>ing</w:t>
      </w:r>
      <w:r>
        <w:rPr>
          <w:rFonts w:ascii="Lidl Font Pro" w:cs="Lidl Font Pro" w:hAnsi="Lidl Font Pro" w:eastAsia="Lidl Font Pro"/>
          <w:b w:val="1"/>
          <w:bCs w:val="1"/>
          <w:rtl w:val="0"/>
          <w:lang w:val="en-US"/>
        </w:rPr>
        <w:t xml:space="preserve"> experience</w:t>
      </w:r>
      <w:r>
        <w:rPr>
          <w:rFonts w:ascii="Lidl Font Pro" w:cs="Lidl Font Pro" w:hAnsi="Lidl Font Pro" w:eastAsia="Lidl Font Pro"/>
          <w:outline w:val="0"/>
          <w:color w:val="000000"/>
          <w:u w:color="000000"/>
          <w:rtl w:val="0"/>
          <w:lang w:val="en-US"/>
          <w14:textFill>
            <w14:solidFill>
              <w14:srgbClr w14:val="000000"/>
            </w14:solidFill>
          </w14:textFill>
        </w:rPr>
        <w:t>. At the same time, the successful musical choices of the live jazz orchestra added an even warmer and festive note to the whole atmosphere, while surprises, beautiful gifts and warm wishes for a happy and successful new year, completed the heartfelt hospitality of Lidl Cyprus.</w:t>
      </w:r>
    </w:p>
    <w:p>
      <w:pPr>
        <w:pStyle w:val="Normal.0"/>
        <w:spacing w:after="120" w:line="360" w:lineRule="auto"/>
        <w:jc w:val="both"/>
        <w:rPr>
          <w:rFonts w:ascii="Lidl Font Pro" w:cs="Lidl Font Pro" w:hAnsi="Lidl Font Pro" w:eastAsia="Lidl Font Pro"/>
          <w:outline w:val="0"/>
          <w:color w:val="000000"/>
          <w:u w:color="000000"/>
          <w:lang w:val="en-US"/>
          <w14:textFill>
            <w14:solidFill>
              <w14:srgbClr w14:val="000000"/>
            </w14:solidFill>
          </w14:textFill>
        </w:rPr>
      </w:pPr>
      <w:r>
        <w:rPr>
          <w:rFonts w:ascii="Lidl Font Pro" w:cs="Lidl Font Pro" w:hAnsi="Lidl Font Pro" w:eastAsia="Lidl Font Pro"/>
          <w:outline w:val="0"/>
          <w:color w:val="000000"/>
          <w:u w:color="000000"/>
          <w:rtl w:val="0"/>
          <w:lang w:val="en-US"/>
          <w14:textFill>
            <w14:solidFill>
              <w14:srgbClr w14:val="000000"/>
            </w14:solidFill>
          </w14:textFill>
        </w:rPr>
        <w:t>The festive event, organi</w:t>
      </w:r>
      <w:r>
        <w:rPr>
          <w:rFonts w:ascii="Lidl Font Pro" w:cs="Lidl Font Pro" w:hAnsi="Lidl Font Pro" w:eastAsia="Lidl Font Pro"/>
          <w:outline w:val="0"/>
          <w:color w:val="000000"/>
          <w:u w:color="000000"/>
          <w:rtl w:val="0"/>
          <w:lang w:val="en-US"/>
          <w14:textFill>
            <w14:solidFill>
              <w14:srgbClr w14:val="000000"/>
            </w14:solidFill>
          </w14:textFill>
        </w:rPr>
        <w:t>s</w:t>
      </w:r>
      <w:r>
        <w:rPr>
          <w:rFonts w:ascii="Lidl Font Pro" w:cs="Lidl Font Pro" w:hAnsi="Lidl Font Pro" w:eastAsia="Lidl Font Pro"/>
          <w:outline w:val="0"/>
          <w:color w:val="000000"/>
          <w:u w:color="000000"/>
          <w:rtl w:val="0"/>
          <w:lang w:val="en-US"/>
          <w14:textFill>
            <w14:solidFill>
              <w14:srgbClr w14:val="000000"/>
            </w14:solidFill>
          </w14:textFill>
        </w:rPr>
        <w:t>ed on an annual basis, is a gesture of gratitude from the company to all attendees</w:t>
      </w:r>
      <w:r>
        <w:rPr>
          <w:rFonts w:ascii="Lidl Font Pro" w:cs="Lidl Font Pro" w:hAnsi="Lidl Font Pro" w:eastAsia="Lidl Font Pro"/>
          <w:outline w:val="0"/>
          <w:color w:val="000000"/>
          <w:u w:color="000000"/>
          <w:rtl w:val="0"/>
          <w:lang w:val="en-US"/>
          <w14:textFill>
            <w14:solidFill>
              <w14:srgbClr w14:val="000000"/>
            </w14:solidFill>
          </w14:textFill>
        </w:rPr>
        <w:t>,</w:t>
      </w:r>
      <w:r>
        <w:rPr>
          <w:rFonts w:ascii="Lidl Font Pro" w:cs="Lidl Font Pro" w:hAnsi="Lidl Font Pro" w:eastAsia="Lidl Font Pro"/>
          <w:outline w:val="0"/>
          <w:color w:val="000000"/>
          <w:u w:color="000000"/>
          <w:rtl w:val="0"/>
          <w:lang w:val="en-US"/>
          <w14:textFill>
            <w14:solidFill>
              <w14:srgbClr w14:val="000000"/>
            </w14:solidFill>
          </w14:textFill>
        </w:rPr>
        <w:t xml:space="preserve"> for the excellent and long-term cooperation throughout the year.</w:t>
      </w:r>
    </w:p>
    <w:p>
      <w:pPr>
        <w:pStyle w:val="Normal.0"/>
        <w:spacing w:after="120" w:line="360" w:lineRule="auto"/>
        <w:jc w:val="both"/>
        <w:rPr>
          <w:rFonts w:ascii="Lidl Font Pro" w:cs="Lidl Font Pro" w:hAnsi="Lidl Font Pro" w:eastAsia="Lidl Font Pro"/>
          <w:b w:val="1"/>
          <w:bCs w:val="1"/>
          <w:outline w:val="0"/>
          <w:color w:val="000000"/>
          <w:u w:color="000000"/>
          <w:lang w:val="en-US"/>
          <w14:textFill>
            <w14:solidFill>
              <w14:srgbClr w14:val="000000"/>
            </w14:solidFill>
          </w14:textFill>
        </w:rPr>
      </w:pPr>
      <w:r>
        <w:rPr>
          <w:rFonts w:ascii="Lidl Font Pro" w:cs="Lidl Font Pro" w:hAnsi="Lidl Font Pro" w:eastAsia="Lidl Font Pro"/>
          <w:outline w:val="0"/>
          <w:color w:val="000000"/>
          <w:u w:color="000000"/>
          <w:rtl w:val="0"/>
          <w:lang w:val="en-US"/>
          <w14:textFill>
            <w14:solidFill>
              <w14:srgbClr w14:val="000000"/>
            </w14:solidFill>
          </w14:textFill>
        </w:rPr>
        <w:t>Within the beautiful and warm environment of the Lidl Food Academy, Lidl Cyprus continues to organi</w:t>
      </w:r>
      <w:r>
        <w:rPr>
          <w:rFonts w:ascii="Lidl Font Pro" w:cs="Lidl Font Pro" w:hAnsi="Lidl Font Pro" w:eastAsia="Lidl Font Pro"/>
          <w:outline w:val="0"/>
          <w:color w:val="000000"/>
          <w:u w:color="000000"/>
          <w:rtl w:val="0"/>
          <w:lang w:val="en-US"/>
          <w14:textFill>
            <w14:solidFill>
              <w14:srgbClr w14:val="000000"/>
            </w14:solidFill>
          </w14:textFill>
        </w:rPr>
        <w:t>s</w:t>
      </w:r>
      <w:r>
        <w:rPr>
          <w:rFonts w:ascii="Lidl Font Pro" w:cs="Lidl Font Pro" w:hAnsi="Lidl Font Pro" w:eastAsia="Lidl Font Pro"/>
          <w:outline w:val="0"/>
          <w:color w:val="000000"/>
          <w:u w:color="000000"/>
          <w:rtl w:val="0"/>
          <w:lang w:val="en-US"/>
          <w14:textFill>
            <w14:solidFill>
              <w14:srgbClr w14:val="000000"/>
            </w14:solidFill>
          </w14:textFill>
        </w:rPr>
        <w:t>e special events, strengthening both its long-term relationships with partners and friends, as well as with members of the local community in which it has been successfully operating for almost 15 years.</w:t>
      </w:r>
    </w:p>
    <w:p>
      <w:pPr>
        <w:pStyle w:val="Normal.0"/>
        <w:spacing w:before="100" w:after="120" w:line="240" w:lineRule="auto"/>
        <w:jc w:val="both"/>
        <w:rPr>
          <w:rFonts w:ascii="Lidl Font Pro" w:cs="Lidl Font Pro" w:hAnsi="Lidl Font Pro" w:eastAsia="Lidl Font Pro"/>
          <w:b w:val="1"/>
          <w:bCs w:val="1"/>
          <w:outline w:val="0"/>
          <w:color w:val="1f497d"/>
          <w:sz w:val="36"/>
          <w:szCs w:val="36"/>
          <w:u w:color="1f497d"/>
          <w:lang w:val="en-US"/>
          <w14:textFill>
            <w14:solidFill>
              <w14:srgbClr w14:val="1F497D"/>
            </w14:solidFill>
          </w14:textFill>
        </w:rPr>
      </w:pPr>
    </w:p>
    <w:p>
      <w:pPr>
        <w:pStyle w:val="Normal.0"/>
        <w:spacing w:after="0"/>
        <w:jc w:val="both"/>
        <w:rPr>
          <w:rFonts w:ascii="Lidl Font Pro" w:cs="Lidl Font Pro" w:hAnsi="Lidl Font Pro" w:eastAsia="Lidl Font Pro"/>
          <w:b w:val="1"/>
          <w:bCs w:val="1"/>
          <w:outline w:val="0"/>
          <w:color w:val="1f497d"/>
          <w:u w:color="1f497d"/>
          <w:lang w:val="en-US"/>
          <w14:textFill>
            <w14:solidFill>
              <w14:srgbClr w14:val="1F497D"/>
            </w14:solidFill>
          </w14:textFill>
        </w:rPr>
      </w:pPr>
    </w:p>
    <w:p>
      <w:pPr>
        <w:pStyle w:val="Normal.0"/>
        <w:spacing w:after="0"/>
        <w:jc w:val="both"/>
        <w:rPr>
          <w:rFonts w:ascii="Lidl Font Pro" w:cs="Lidl Font Pro" w:hAnsi="Lidl Font Pro" w:eastAsia="Lidl Font Pro"/>
          <w:b w:val="1"/>
          <w:bCs w:val="1"/>
          <w:outline w:val="0"/>
          <w:color w:val="1f497d"/>
          <w:u w:color="1f497d"/>
          <w:lang w:val="en-US"/>
          <w14:textFill>
            <w14:solidFill>
              <w14:srgbClr w14:val="1F497D"/>
            </w14:solidFill>
          </w14:textFill>
        </w:rPr>
      </w:pPr>
    </w:p>
    <w:p>
      <w:pPr>
        <w:pStyle w:val="Normal.0"/>
        <w:spacing w:after="0"/>
        <w:jc w:val="both"/>
        <w:rPr>
          <w:rFonts w:ascii="Lidl Font Pro" w:cs="Lidl Font Pro" w:hAnsi="Lidl Font Pro" w:eastAsia="Lidl Font Pro"/>
          <w:b w:val="1"/>
          <w:bCs w:val="1"/>
          <w:outline w:val="0"/>
          <w:color w:val="1f497d"/>
          <w:u w:color="1f497d"/>
          <w:lang w:val="en-US"/>
          <w14:textFill>
            <w14:solidFill>
              <w14:srgbClr w14:val="1F497D"/>
            </w14:solidFill>
          </w14:textFill>
        </w:rPr>
      </w:pPr>
    </w:p>
    <w:p>
      <w:pPr>
        <w:pStyle w:val="Normal.0"/>
        <w:spacing w:after="0"/>
        <w:jc w:val="both"/>
        <w:rPr>
          <w:rFonts w:ascii="Lidl Font Pro" w:cs="Lidl Font Pro" w:hAnsi="Lidl Font Pro" w:eastAsia="Lidl Font Pro"/>
          <w:b w:val="1"/>
          <w:bCs w:val="1"/>
          <w:outline w:val="0"/>
          <w:color w:val="1f497d"/>
          <w:u w:color="1f497d"/>
          <w:lang w:val="en-US"/>
          <w14:textFill>
            <w14:solidFill>
              <w14:srgbClr w14:val="1F497D"/>
            </w14:solidFill>
          </w14:textFill>
        </w:rPr>
      </w:pPr>
    </w:p>
    <w:p>
      <w:pPr>
        <w:pStyle w:val="Normal.0"/>
        <w:spacing w:after="0"/>
        <w:jc w:val="both"/>
        <w:rPr>
          <w:rFonts w:ascii="Lidl Font Pro" w:cs="Lidl Font Pro" w:hAnsi="Lidl Font Pro" w:eastAsia="Lidl Font Pro"/>
          <w:b w:val="1"/>
          <w:bCs w:val="1"/>
          <w:outline w:val="0"/>
          <w:color w:val="1f497d"/>
          <w:u w:color="1f497d"/>
          <w:lang w:val="en-US"/>
          <w14:textFill>
            <w14:solidFill>
              <w14:srgbClr w14:val="1F497D"/>
            </w14:solidFill>
          </w14:textFill>
        </w:rPr>
      </w:pPr>
      <w:r>
        <w:rPr>
          <w:rFonts w:ascii="Lidl Font Pro" w:cs="Lidl Font Pro" w:hAnsi="Lidl Font Pro" w:eastAsia="Lidl Font Pro"/>
          <w:b w:val="1"/>
          <w:bCs w:val="1"/>
          <w:outline w:val="0"/>
          <w:color w:val="1f497d"/>
          <w:u w:color="1f497d"/>
          <w:rtl w:val="0"/>
          <w:lang w:val="en-US"/>
          <w14:textFill>
            <w14:solidFill>
              <w14:srgbClr w14:val="1F497D"/>
            </w14:solidFill>
          </w14:textFill>
        </w:rPr>
        <w:t>Visit Lidl Cyprus online:</w:t>
      </w:r>
    </w:p>
    <w:p>
      <w:pPr>
        <w:pStyle w:val="Normal.0"/>
        <w:spacing w:after="0"/>
        <w:jc w:val="both"/>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pP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begin" w:fldLock="0"/>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instrText xml:space="preserve"> HYPERLINK "https://corporate.lidl.com.cy/el/"</w:instrText>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separate"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corporate.lidl.com.cy</w:t>
      </w:r>
      <w:r>
        <w:rPr>
          <w:lang w:val="en-US"/>
        </w:rPr>
        <w:fldChar w:fldCharType="end"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 </w:t>
      </w:r>
    </w:p>
    <w:p>
      <w:pPr>
        <w:pStyle w:val="Normal.0"/>
        <w:spacing w:after="0"/>
        <w:jc w:val="both"/>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pP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team.lidl.com.cy</w:t>
      </w:r>
    </w:p>
    <w:p>
      <w:pPr>
        <w:pStyle w:val="Normal.0"/>
        <w:spacing w:after="0"/>
        <w:jc w:val="both"/>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pP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begin" w:fldLock="0"/>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instrText xml:space="preserve"> HYPERLINK "https://www.lidlfoodacademy.com.cy/"</w:instrText>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separate"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lidlfoodacademy.com.cy</w:t>
      </w:r>
      <w:r>
        <w:rPr>
          <w:lang w:val="en-US"/>
        </w:rPr>
        <w:fldChar w:fldCharType="end" w:fldLock="0"/>
      </w:r>
    </w:p>
    <w:p>
      <w:pPr>
        <w:pStyle w:val="Normal.0"/>
        <w:spacing w:after="0"/>
        <w:jc w:val="both"/>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pP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begin" w:fldLock="0"/>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instrText xml:space="preserve"> HYPERLINK "https://www.facebook.com/lidlcy"</w:instrText>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separate"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facebook.com/lidlcy                    </w:t>
      </w:r>
      <w:r>
        <w:rPr>
          <w:lang w:val="en-US"/>
        </w:rPr>
        <w:fldChar w:fldCharType="end"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 </w:t>
      </w:r>
    </w:p>
    <w:p>
      <w:pPr>
        <w:pStyle w:val="Normal.0"/>
        <w:spacing w:after="0"/>
        <w:jc w:val="both"/>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pP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begin" w:fldLock="0"/>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instrText xml:space="preserve"> HYPERLINK "https://www.instagram.com/lidl_cyprus/"</w:instrText>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separate"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instagram.com/lidl_cyprus </w:t>
      </w:r>
      <w:r>
        <w:rPr>
          <w:lang w:val="en-US"/>
        </w:rPr>
        <w:fldChar w:fldCharType="end"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 </w:t>
      </w:r>
    </w:p>
    <w:p>
      <w:pPr>
        <w:pStyle w:val="Normal.0"/>
        <w:spacing w:after="0"/>
        <w:jc w:val="both"/>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pP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youtube.com/lidlcyprus</w:t>
      </w:r>
    </w:p>
    <w:p>
      <w:pPr>
        <w:pStyle w:val="Normal.0"/>
        <w:spacing w:after="0"/>
        <w:jc w:val="both"/>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pP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begin" w:fldLock="0"/>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instrText xml:space="preserve"> HYPERLINK "https://twitter.com/Lidl_Cyprus_"</w:instrText>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separate"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twitter.com/Lidl_Cyprus_</w:t>
      </w:r>
      <w:r>
        <w:rPr>
          <w:lang w:val="en-US"/>
        </w:rPr>
        <w:fldChar w:fldCharType="end" w:fldLock="0"/>
      </w:r>
    </w:p>
    <w:p>
      <w:pPr>
        <w:pStyle w:val="Normal.0"/>
        <w:spacing w:after="0"/>
        <w:jc w:val="both"/>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pP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begin" w:fldLock="0"/>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instrText xml:space="preserve"> HYPERLINK "https://www.linkedin.com/company/lidl-cyprus"</w:instrText>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separate"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linkedin.com/company/lidl-cyprus</w:t>
      </w:r>
      <w:r>
        <w:rPr>
          <w:lang w:val="en-US"/>
        </w:rPr>
        <w:fldChar w:fldCharType="end" w:fldLock="0"/>
      </w:r>
    </w:p>
    <w:p>
      <w:pPr>
        <w:pStyle w:val="Normal.0"/>
        <w:spacing w:after="0"/>
        <w:jc w:val="both"/>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pP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 </w:t>
      </w:r>
    </w:p>
    <w:p>
      <w:pPr>
        <w:pStyle w:val="Normal.0"/>
        <w:spacing w:after="0"/>
        <w:jc w:val="both"/>
        <w:rPr>
          <w:rStyle w:val="None"/>
          <w:rFonts w:ascii="Lidl Font Pro" w:cs="Lidl Font Pro" w:hAnsi="Lidl Font Pro" w:eastAsia="Lidl Font Pro"/>
          <w:b w:val="1"/>
          <w:bCs w:val="1"/>
          <w:outline w:val="0"/>
          <w:color w:val="1f497d"/>
          <w:u w:color="1f497d"/>
          <w:lang w:val="en-US"/>
          <w14:textFill>
            <w14:solidFill>
              <w14:srgbClr w14:val="1F497D"/>
            </w14:solidFill>
          </w14:textFill>
        </w:rPr>
      </w:pPr>
    </w:p>
    <w:p>
      <w:pPr>
        <w:pStyle w:val="Normal.0"/>
        <w:spacing w:after="0"/>
        <w:jc w:val="both"/>
      </w:pPr>
      <w:r>
        <w:rPr>
          <w:rStyle w:val="None"/>
          <w:rFonts w:ascii="Lidl Font Pro" w:cs="Lidl Font Pro" w:hAnsi="Lidl Font Pro" w:eastAsia="Lidl Font Pro"/>
          <w:b w:val="1"/>
          <w:bCs w:val="1"/>
          <w:outline w:val="0"/>
          <w:color w:val="1f497d"/>
          <w:u w:color="1f497d"/>
          <w:lang w:val="en-US"/>
          <w14:textFill>
            <w14:solidFill>
              <w14:srgbClr w14:val="1F497D"/>
            </w14:solidFill>
          </w14:textFill>
        </w:rPr>
      </w:r>
    </w:p>
    <w:sectPr>
      <w:headerReference w:type="default" r:id="rId4"/>
      <w:footerReference w:type="default" r:id="rId5"/>
      <w:pgSz w:w="11900" w:h="16840" w:orient="portrait"/>
      <w:pgMar w:top="2070" w:right="1559" w:bottom="1531" w:left="1797" w:header="709" w:footer="709"/>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libri">
    <w:charset w:val="00"/>
    <w:family w:val="roman"/>
    <w:pitch w:val="default"/>
  </w:font>
  <w:font w:name="Lidl Font Pro">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jc w:val="right"/>
    </w:pPr>
    <w:r>
      <mc:AlternateContent>
        <mc:Choice Requires="wps">
          <w:drawing xmlns:a="http://schemas.openxmlformats.org/drawingml/2006/main">
            <wp:anchor distT="152400" distB="152400" distL="152400" distR="152400" simplePos="0" relativeHeight="251658240" behindDoc="1" locked="0" layoutInCell="1" allowOverlap="1">
              <wp:simplePos x="0" y="0"/>
              <wp:positionH relativeFrom="page">
                <wp:posOffset>485774</wp:posOffset>
              </wp:positionH>
              <wp:positionV relativeFrom="page">
                <wp:posOffset>292735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pPr>
                            <w:pStyle w:val="Normal.0"/>
                          </w:pPr>
                          <w:r>
                            <w:rPr>
                              <w:rFonts w:ascii="Lidl Font Pro" w:cs="Lidl Font Pro" w:hAnsi="Lidl Font Pro" w:eastAsia="Lidl Font Pro"/>
                              <w:b w:val="1"/>
                              <w:bCs w:val="1"/>
                              <w:outline w:val="0"/>
                              <w:color w:val="1f497d"/>
                              <w:sz w:val="38"/>
                              <w:szCs w:val="38"/>
                              <w:u w:color="1f497d"/>
                              <w:rtl w:val="0"/>
                              <w:lang w:val="en-US"/>
                              <w14:textFill>
                                <w14:solidFill>
                                  <w14:srgbClr w14:val="1F497D"/>
                                </w14:solidFill>
                              </w14:textFill>
                            </w:rPr>
                            <w:t>Press Release</w:t>
                          </w:r>
                        </w:p>
                      </w:txbxContent>
                    </wps:txbx>
                    <wps:bodyPr wrap="square" lIns="0" tIns="0" rIns="0" bIns="0" numCol="1" anchor="t">
                      <a:noAutofit/>
                    </wps:bodyPr>
                  </wps:wsp>
                </a:graphicData>
              </a:graphic>
            </wp:anchor>
          </w:drawing>
        </mc:Choice>
        <mc:Fallback>
          <w:pict>
            <v:shape id="_x0000_s1026" type="#_x0000_t202" style="visibility:visible;position:absolute;margin-left:38.2pt;margin-top:23.1pt;width:234.8pt;height:23.2pt;z-index:-25165824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Normal.0"/>
                    </w:pPr>
                    <w:r>
                      <w:rPr>
                        <w:rFonts w:ascii="Lidl Font Pro" w:cs="Lidl Font Pro" w:hAnsi="Lidl Font Pro" w:eastAsia="Lidl Font Pro"/>
                        <w:b w:val="1"/>
                        <w:bCs w:val="1"/>
                        <w:outline w:val="0"/>
                        <w:color w:val="1f497d"/>
                        <w:sz w:val="38"/>
                        <w:szCs w:val="38"/>
                        <w:u w:color="1f497d"/>
                        <w:rtl w:val="0"/>
                        <w:lang w:val="en-US"/>
                        <w14:textFill>
                          <w14:solidFill>
                            <w14:srgbClr w14:val="1F497D"/>
                          </w14:solidFill>
                        </w14:textFill>
                      </w:rPr>
                      <w:t>Press Release</w:t>
                    </w:r>
                  </w:p>
                </w:txbxContent>
              </v:textbox>
              <w10:wrap type="none" side="bothSides" anchorx="page" anchory="page"/>
            </v:shape>
          </w:pict>
        </mc:Fallback>
      </mc:AlternateContent>
    </w:r>
    <w:r>
      <mc:AlternateContent>
        <mc:Choice Requires="wps">
          <w:drawing xmlns:a="http://schemas.openxmlformats.org/drawingml/2006/main">
            <wp:anchor distT="152400" distB="152400" distL="152400" distR="152400" simplePos="0" relativeHeight="251659264" behindDoc="1" locked="0" layoutInCell="1" allowOverlap="1">
              <wp:simplePos x="0" y="0"/>
              <wp:positionH relativeFrom="page">
                <wp:posOffset>1151890</wp:posOffset>
              </wp:positionH>
              <wp:positionV relativeFrom="page">
                <wp:posOffset>9839770</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pPr>
                            <w:pStyle w:val="Fußzeile (Text)"/>
                            <w:rPr>
                              <w:rFonts w:ascii="Lidl Font Pro" w:cs="Lidl Font Pro" w:hAnsi="Lidl Font Pro" w:eastAsia="Lidl Font Pro"/>
                              <w:b w:val="1"/>
                              <w:bCs w:val="1"/>
                              <w:sz w:val="22"/>
                              <w:szCs w:val="22"/>
                              <w:lang w:val="en-US"/>
                            </w:rPr>
                          </w:pPr>
                          <w:r>
                            <w:rPr>
                              <w:rFonts w:ascii="Lidl Font Pro" w:cs="Lidl Font Pro" w:hAnsi="Lidl Font Pro" w:eastAsia="Lidl Font Pro"/>
                              <w:b w:val="1"/>
                              <w:bCs w:val="1"/>
                              <w:sz w:val="22"/>
                              <w:szCs w:val="22"/>
                              <w:rtl w:val="0"/>
                              <w:lang w:val="en-US"/>
                            </w:rPr>
                            <w:t>Lidl Cyprus</w:t>
                          </w:r>
                          <w:r>
                            <w:rPr>
                              <w:rFonts w:ascii="Lidl Font Pro" w:cs="Lidl Font Pro" w:hAnsi="Lidl Font Pro" w:eastAsia="Lidl Font Pro"/>
                              <w:sz w:val="22"/>
                              <w:szCs w:val="22"/>
                              <w:rtl w:val="0"/>
                              <w:lang w:val="en-US"/>
                            </w:rPr>
                            <w:t xml:space="preserve"> · </w:t>
                          </w:r>
                          <w:r>
                            <w:rPr>
                              <w:rFonts w:ascii="Lidl Font Pro" w:cs="Lidl Font Pro" w:hAnsi="Lidl Font Pro" w:eastAsia="Lidl Font Pro"/>
                              <w:b w:val="1"/>
                              <w:bCs w:val="1"/>
                              <w:sz w:val="22"/>
                              <w:szCs w:val="22"/>
                              <w:rtl w:val="0"/>
                              <w:lang w:val="en-US"/>
                            </w:rPr>
                            <w:t>Department of</w:t>
                          </w:r>
                          <w:r>
                            <w:rPr>
                              <w:rFonts w:ascii="Lidl Font Pro" w:cs="Lidl Font Pro" w:hAnsi="Lidl Font Pro" w:eastAsia="Lidl Font Pro"/>
                              <w:sz w:val="22"/>
                              <w:szCs w:val="22"/>
                              <w:rtl w:val="0"/>
                              <w:lang w:val="en-US"/>
                            </w:rPr>
                            <w:t xml:space="preserve"> </w:t>
                          </w:r>
                          <w:r>
                            <w:rPr>
                              <w:rFonts w:ascii="Lidl Font Pro" w:cs="Lidl Font Pro" w:hAnsi="Lidl Font Pro" w:eastAsia="Lidl Font Pro"/>
                              <w:b w:val="1"/>
                              <w:bCs w:val="1"/>
                              <w:sz w:val="22"/>
                              <w:szCs w:val="22"/>
                              <w:rtl w:val="0"/>
                              <w:lang w:val="en-US"/>
                            </w:rPr>
                            <w:t>Corporate Affairs &amp; Sustainability</w:t>
                          </w:r>
                        </w:p>
                        <w:p>
                          <w:pPr>
                            <w:pStyle w:val="Normal.0"/>
                            <w:spacing w:after="0" w:line="240" w:lineRule="auto"/>
                          </w:pPr>
                          <w:r>
                            <w:rPr>
                              <w:rFonts w:ascii="Lidl Font Pro" w:cs="Lidl Font Pro" w:hAnsi="Lidl Font Pro" w:eastAsia="Lidl Font Pro"/>
                              <w:rtl w:val="0"/>
                              <w:lang w:val="en-US"/>
                            </w:rPr>
                            <w:t>Industrial Area of Aradippou, 2 Pigasou Street, CY-7100, Aradippou, Larnaca</w:t>
                          </w:r>
                          <w:r>
                            <w:rPr>
                              <w:rFonts w:ascii="Lidl Font Pro" w:cs="Lidl Font Pro" w:hAnsi="Lidl Font Pro" w:eastAsia="Lidl Font Pro"/>
                              <w:lang w:val="en-US"/>
                            </w:rPr>
                            <w:br w:type="textWrapping"/>
                          </w:r>
                          <w:r>
                            <w:rPr>
                              <w:rFonts w:ascii="Lidl Font Pro" w:cs="Lidl Font Pro" w:hAnsi="Lidl Font Pro" w:eastAsia="Lidl Font Pro"/>
                              <w:rtl w:val="0"/>
                              <w:lang w:val="en-US"/>
                            </w:rPr>
                            <w:t xml:space="preserve">P.O. 42542, CY-6534 </w:t>
                          </w:r>
                          <w:r>
                            <w:rPr>
                              <w:rFonts w:ascii="Lidl Font Pro" w:cs="Lidl Font Pro" w:hAnsi="Lidl Font Pro" w:eastAsia="Lidl Font Pro"/>
                              <w:rtl w:val="0"/>
                              <w:lang w:val="en-US"/>
                            </w:rPr>
                            <w:t xml:space="preserve">· </w:t>
                          </w:r>
                          <w:r>
                            <w:rPr>
                              <w:rFonts w:ascii="Lidl Font Pro" w:cs="Lidl Font Pro" w:hAnsi="Lidl Font Pro" w:eastAsia="Lidl Font Pro"/>
                              <w:rtl w:val="0"/>
                              <w:lang w:val="en-US"/>
                            </w:rPr>
                            <w:t xml:space="preserve">+357 24201100 </w:t>
                          </w:r>
                          <w:r>
                            <w:rPr>
                              <w:rFonts w:ascii="Lidl Font Pro" w:cs="Lidl Font Pro" w:hAnsi="Lidl Font Pro" w:eastAsia="Lidl Font Pro"/>
                              <w:rtl w:val="0"/>
                              <w:lang w:val="en-US"/>
                            </w:rPr>
                            <w:t xml:space="preserve">· </w:t>
                          </w:r>
                          <w:r>
                            <w:rPr>
                              <w:rFonts w:ascii="Lidl Font Pro" w:cs="Lidl Font Pro" w:hAnsi="Lidl Font Pro" w:eastAsia="Lidl Font Pro"/>
                              <w:rtl w:val="0"/>
                              <w:lang w:val="en-US"/>
                            </w:rPr>
                            <w:t>press@lidl.com.cy</w:t>
                          </w:r>
                        </w:p>
                      </w:txbxContent>
                    </wps:txbx>
                    <wps:bodyPr wrap="square" lIns="0" tIns="0" rIns="0" bIns="0" numCol="1" anchor="b">
                      <a:noAutofit/>
                    </wps:bodyPr>
                  </wps:wsp>
                </a:graphicData>
              </a:graphic>
            </wp:anchor>
          </w:drawing>
        </mc:Choice>
        <mc:Fallback>
          <w:pict>
            <v:shape id="_x0000_s1027" type="#_x0000_t202" style="visibility:visible;position:absolute;margin-left:90.7pt;margin-top:774.8pt;width:503.2pt;height:49.8pt;z-index:-251657216;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Fußzeile (Text)"/>
                      <w:rPr>
                        <w:rFonts w:ascii="Lidl Font Pro" w:cs="Lidl Font Pro" w:hAnsi="Lidl Font Pro" w:eastAsia="Lidl Font Pro"/>
                        <w:b w:val="1"/>
                        <w:bCs w:val="1"/>
                        <w:sz w:val="22"/>
                        <w:szCs w:val="22"/>
                        <w:lang w:val="en-US"/>
                      </w:rPr>
                    </w:pPr>
                    <w:r>
                      <w:rPr>
                        <w:rFonts w:ascii="Lidl Font Pro" w:cs="Lidl Font Pro" w:hAnsi="Lidl Font Pro" w:eastAsia="Lidl Font Pro"/>
                        <w:b w:val="1"/>
                        <w:bCs w:val="1"/>
                        <w:sz w:val="22"/>
                        <w:szCs w:val="22"/>
                        <w:rtl w:val="0"/>
                        <w:lang w:val="en-US"/>
                      </w:rPr>
                      <w:t>Lidl Cyprus</w:t>
                    </w:r>
                    <w:r>
                      <w:rPr>
                        <w:rFonts w:ascii="Lidl Font Pro" w:cs="Lidl Font Pro" w:hAnsi="Lidl Font Pro" w:eastAsia="Lidl Font Pro"/>
                        <w:sz w:val="22"/>
                        <w:szCs w:val="22"/>
                        <w:rtl w:val="0"/>
                        <w:lang w:val="en-US"/>
                      </w:rPr>
                      <w:t xml:space="preserve"> · </w:t>
                    </w:r>
                    <w:r>
                      <w:rPr>
                        <w:rFonts w:ascii="Lidl Font Pro" w:cs="Lidl Font Pro" w:hAnsi="Lidl Font Pro" w:eastAsia="Lidl Font Pro"/>
                        <w:b w:val="1"/>
                        <w:bCs w:val="1"/>
                        <w:sz w:val="22"/>
                        <w:szCs w:val="22"/>
                        <w:rtl w:val="0"/>
                        <w:lang w:val="en-US"/>
                      </w:rPr>
                      <w:t>Department of</w:t>
                    </w:r>
                    <w:r>
                      <w:rPr>
                        <w:rFonts w:ascii="Lidl Font Pro" w:cs="Lidl Font Pro" w:hAnsi="Lidl Font Pro" w:eastAsia="Lidl Font Pro"/>
                        <w:sz w:val="22"/>
                        <w:szCs w:val="22"/>
                        <w:rtl w:val="0"/>
                        <w:lang w:val="en-US"/>
                      </w:rPr>
                      <w:t xml:space="preserve"> </w:t>
                    </w:r>
                    <w:r>
                      <w:rPr>
                        <w:rFonts w:ascii="Lidl Font Pro" w:cs="Lidl Font Pro" w:hAnsi="Lidl Font Pro" w:eastAsia="Lidl Font Pro"/>
                        <w:b w:val="1"/>
                        <w:bCs w:val="1"/>
                        <w:sz w:val="22"/>
                        <w:szCs w:val="22"/>
                        <w:rtl w:val="0"/>
                        <w:lang w:val="en-US"/>
                      </w:rPr>
                      <w:t>Corporate Affairs &amp; Sustainability</w:t>
                    </w:r>
                  </w:p>
                  <w:p>
                    <w:pPr>
                      <w:pStyle w:val="Normal.0"/>
                      <w:spacing w:after="0" w:line="240" w:lineRule="auto"/>
                    </w:pPr>
                    <w:r>
                      <w:rPr>
                        <w:rFonts w:ascii="Lidl Font Pro" w:cs="Lidl Font Pro" w:hAnsi="Lidl Font Pro" w:eastAsia="Lidl Font Pro"/>
                        <w:rtl w:val="0"/>
                        <w:lang w:val="en-US"/>
                      </w:rPr>
                      <w:t>Industrial Area of Aradippou, 2 Pigasou Street, CY-7100, Aradippou, Larnaca</w:t>
                    </w:r>
                    <w:r>
                      <w:rPr>
                        <w:rFonts w:ascii="Lidl Font Pro" w:cs="Lidl Font Pro" w:hAnsi="Lidl Font Pro" w:eastAsia="Lidl Font Pro"/>
                        <w:lang w:val="en-US"/>
                      </w:rPr>
                      <w:br w:type="textWrapping"/>
                    </w:r>
                    <w:r>
                      <w:rPr>
                        <w:rFonts w:ascii="Lidl Font Pro" w:cs="Lidl Font Pro" w:hAnsi="Lidl Font Pro" w:eastAsia="Lidl Font Pro"/>
                        <w:rtl w:val="0"/>
                        <w:lang w:val="en-US"/>
                      </w:rPr>
                      <w:t xml:space="preserve">P.O. 42542, CY-6534 </w:t>
                    </w:r>
                    <w:r>
                      <w:rPr>
                        <w:rFonts w:ascii="Lidl Font Pro" w:cs="Lidl Font Pro" w:hAnsi="Lidl Font Pro" w:eastAsia="Lidl Font Pro"/>
                        <w:rtl w:val="0"/>
                        <w:lang w:val="en-US"/>
                      </w:rPr>
                      <w:t xml:space="preserve">· </w:t>
                    </w:r>
                    <w:r>
                      <w:rPr>
                        <w:rFonts w:ascii="Lidl Font Pro" w:cs="Lidl Font Pro" w:hAnsi="Lidl Font Pro" w:eastAsia="Lidl Font Pro"/>
                        <w:rtl w:val="0"/>
                        <w:lang w:val="en-US"/>
                      </w:rPr>
                      <w:t xml:space="preserve">+357 24201100 </w:t>
                    </w:r>
                    <w:r>
                      <w:rPr>
                        <w:rFonts w:ascii="Lidl Font Pro" w:cs="Lidl Font Pro" w:hAnsi="Lidl Font Pro" w:eastAsia="Lidl Font Pro"/>
                        <w:rtl w:val="0"/>
                        <w:lang w:val="en-US"/>
                      </w:rPr>
                      <w:t xml:space="preserve">· </w:t>
                    </w:r>
                    <w:r>
                      <w:rPr>
                        <w:rFonts w:ascii="Lidl Font Pro" w:cs="Lidl Font Pro" w:hAnsi="Lidl Font Pro" w:eastAsia="Lidl Font Pro"/>
                        <w:rtl w:val="0"/>
                        <w:lang w:val="en-US"/>
                      </w:rPr>
                      <w:t>press@lidl.com.cy</w:t>
                    </w:r>
                  </w:p>
                </w:txbxContent>
              </v:textbox>
              <w10:wrap type="none" side="bothSides" anchorx="page" anchory="page"/>
            </v:shape>
          </w:pict>
        </mc:Fallback>
      </mc:AlternateContent>
    </w:r>
    <w:r>
      <w:rPr>
        <w:rtl w:val="0"/>
        <w:lang w:val="de-DE"/>
      </w:rPr>
      <w:t xml:space="preserve">                                                                                                                                </w:t>
    </w:r>
    <w:r>
      <w:drawing xmlns:a="http://schemas.openxmlformats.org/drawingml/2006/main">
        <wp:inline distT="0" distB="0" distL="0" distR="0">
          <wp:extent cx="754380"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extLst/>
                  </a:blip>
                  <a:stretch>
                    <a:fillRect/>
                  </a:stretch>
                </pic:blipFill>
                <pic:spPr>
                  <a:xfrm>
                    <a:off x="0" y="0"/>
                    <a:ext cx="754380" cy="75483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de-D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de-DE"/>
      <w14:textFill>
        <w14:solidFill>
          <w14:srgbClr w14:val="000000"/>
        </w14:solidFill>
      </w14:textFill>
    </w:rPr>
  </w:style>
  <w:style w:type="paragraph" w:styleId="Fußzeile (Text)">
    <w:name w:val="Fußzeile (Text)"/>
    <w:next w:val="Fußzeile (Text)"/>
    <w:pPr>
      <w:keepNext w:val="0"/>
      <w:keepLines w:val="0"/>
      <w:pageBreakBefore w:val="0"/>
      <w:widowControl w:val="1"/>
      <w:shd w:val="clear" w:color="auto" w:fill="auto"/>
      <w:suppressAutoHyphens w:val="0"/>
      <w:bidi w:val="0"/>
      <w:spacing w:before="0" w:after="40" w:line="276"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14"/>
      <w:szCs w:val="14"/>
      <w:u w:val="none" w:color="000000"/>
      <w:shd w:val="nil" w:color="auto" w:fill="auto"/>
      <w:vertAlign w:val="baseline"/>
      <w:lang w:val="de-D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de-DE"/>
      <w14:textFill>
        <w14:solidFill>
          <w14:srgbClr w14:val="000000"/>
        </w14:solidFill>
      </w14:textFill>
    </w:rPr>
  </w:style>
  <w:style w:type="paragraph" w:styleId="[Einf. Abs.]">
    <w:name w:val="[Einf. Abs.]"/>
    <w:next w:val="[Einf. Abs.]"/>
    <w:pPr>
      <w:keepNext w:val="0"/>
      <w:keepLines w:val="0"/>
      <w:pageBreakBefore w:val="0"/>
      <w:widowControl w:val="0"/>
      <w:shd w:val="clear" w:color="auto" w:fill="auto"/>
      <w:suppressAutoHyphens w:val="0"/>
      <w:bidi w:val="0"/>
      <w:spacing w:before="0" w:after="0" w:line="288"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Fill>
        <w14:solidFill>
          <w14:srgbClr w14:val="000000"/>
        </w14:solidFill>
      </w14:textFill>
    </w:rPr>
  </w:style>
  <w:style w:type="character" w:styleId="None">
    <w:name w:val="None"/>
  </w:style>
  <w:style w:type="character" w:styleId="Hyperlink.0">
    <w:name w:val="Hyperlink.0"/>
    <w:basedOn w:val="None"/>
    <w:next w:val="Hyperlink.0"/>
    <w:rPr>
      <w:rFonts w:ascii="Lidl Font Pro" w:cs="Lidl Font Pro" w:hAnsi="Lidl Font Pro" w:eastAsia="Lidl Font Pro"/>
      <w:b w:val="1"/>
      <w:bCs w:val="1"/>
      <w:outline w:val="0"/>
      <w:color w:val="1f497d"/>
      <w:u w:color="1f497d"/>
      <w:lang w:val="en-US"/>
      <w14:textFill>
        <w14:solidFill>
          <w14:srgbClr w14:val="1F497D"/>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