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53BF0969" w:rsidR="00945119" w:rsidRPr="00F83BEC"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E87F68">
        <w:rPr>
          <w:rFonts w:ascii="Lidl Font Pro" w:hAnsi="Lidl Font Pro" w:cs="Helv"/>
          <w:color w:val="auto"/>
          <w:sz w:val="22"/>
          <w:szCs w:val="22"/>
          <w:lang w:val="el-GR"/>
        </w:rPr>
        <w:t>04</w:t>
      </w:r>
      <w:r w:rsidR="00830899" w:rsidRPr="00384D92">
        <w:rPr>
          <w:rFonts w:ascii="Lidl Font Pro" w:hAnsi="Lidl Font Pro" w:cs="Helv"/>
          <w:color w:val="auto"/>
          <w:sz w:val="22"/>
          <w:szCs w:val="22"/>
          <w:lang w:val="en-GB"/>
        </w:rPr>
        <w:t>/</w:t>
      </w:r>
      <w:r w:rsidR="00E87F68">
        <w:rPr>
          <w:rFonts w:ascii="Lidl Font Pro" w:hAnsi="Lidl Font Pro" w:cs="Helv"/>
          <w:color w:val="auto"/>
          <w:sz w:val="22"/>
          <w:szCs w:val="22"/>
          <w:lang w:val="el-GR"/>
        </w:rPr>
        <w:t>04</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0071B7">
        <w:rPr>
          <w:rFonts w:ascii="Lidl Font Pro" w:hAnsi="Lidl Font Pro" w:cs="Helv"/>
          <w:color w:val="auto"/>
          <w:sz w:val="22"/>
          <w:szCs w:val="22"/>
          <w:lang w:val="en-GB"/>
        </w:rPr>
        <w:t>5</w:t>
      </w:r>
    </w:p>
    <w:p w14:paraId="7B16D130" w14:textId="4175E84F" w:rsidR="00945119" w:rsidRDefault="00E87F68" w:rsidP="003862AE">
      <w:pPr>
        <w:spacing w:before="100" w:beforeAutospacing="1" w:after="120"/>
        <w:jc w:val="both"/>
        <w:rPr>
          <w:rFonts w:ascii="Lidl Font Pro" w:hAnsi="Lidl Font Pro"/>
          <w:b/>
          <w:color w:val="1F497D" w:themeColor="text2"/>
          <w:lang w:val="en-US"/>
        </w:rPr>
      </w:pPr>
      <w:r w:rsidRPr="00E87F68">
        <w:rPr>
          <w:rFonts w:ascii="Lidl Font Pro" w:hAnsi="Lidl Font Pro"/>
          <w:b/>
          <w:bCs/>
          <w:color w:val="1F497D" w:themeColor="text2"/>
          <w:sz w:val="36"/>
          <w:szCs w:val="36"/>
          <w:lang w:val="en-US"/>
        </w:rPr>
        <w:t xml:space="preserve">Lidl Cyprus continues to transform donations into humanitarian </w:t>
      </w:r>
      <w:proofErr w:type="gramStart"/>
      <w:r w:rsidRPr="00E87F68">
        <w:rPr>
          <w:rFonts w:ascii="Lidl Font Pro" w:hAnsi="Lidl Font Pro"/>
          <w:b/>
          <w:bCs/>
          <w:color w:val="1F497D" w:themeColor="text2"/>
          <w:sz w:val="36"/>
          <w:szCs w:val="36"/>
          <w:lang w:val="en-US"/>
        </w:rPr>
        <w:t>support</w:t>
      </w:r>
      <w:proofErr w:type="gramEnd"/>
      <w:r w:rsidR="00945119">
        <w:rPr>
          <w:rFonts w:ascii="Lidl Font Pro" w:hAnsi="Lidl Font Pro"/>
          <w:b/>
          <w:bCs/>
          <w:color w:val="1F497D" w:themeColor="text2"/>
          <w:sz w:val="36"/>
          <w:szCs w:val="36"/>
          <w:lang w:val="en-US"/>
        </w:rPr>
        <w:t xml:space="preserve"> </w:t>
      </w:r>
    </w:p>
    <w:p w14:paraId="356405FD" w14:textId="2AEDD291" w:rsidR="00945119" w:rsidRDefault="00E87F68" w:rsidP="00945119">
      <w:pPr>
        <w:spacing w:before="100" w:beforeAutospacing="1" w:after="120" w:line="360" w:lineRule="auto"/>
        <w:jc w:val="both"/>
        <w:rPr>
          <w:rFonts w:ascii="Lidl Font Pro" w:eastAsia="Times New Roman" w:hAnsi="Lidl Font Pro" w:cs="Calibri"/>
          <w:b/>
          <w:bCs/>
          <w:color w:val="1F497D" w:themeColor="text2"/>
          <w:lang w:val="en-US"/>
        </w:rPr>
      </w:pPr>
      <w:r w:rsidRPr="00E87F68">
        <w:rPr>
          <w:rFonts w:ascii="Lidl Font Pro" w:eastAsia="Times New Roman" w:hAnsi="Lidl Font Pro" w:cs="Calibri"/>
          <w:b/>
          <w:bCs/>
          <w:color w:val="1F497D" w:themeColor="text2"/>
          <w:lang w:val="en-US"/>
        </w:rPr>
        <w:t>The company has consistently supported the Cyprus Red Cross with multifaceted support that strengthens the bonds of social solidarity.</w:t>
      </w:r>
    </w:p>
    <w:p w14:paraId="52236E3F" w14:textId="62D8E672" w:rsidR="00E87F68" w:rsidRPr="00E87F68" w:rsidRDefault="00945119" w:rsidP="00E87F68">
      <w:pPr>
        <w:spacing w:after="120" w:line="360" w:lineRule="auto"/>
        <w:jc w:val="both"/>
        <w:rPr>
          <w:rFonts w:ascii="Lidl Font Pro" w:hAnsi="Lidl Font Pro"/>
          <w:color w:val="000000" w:themeColor="text1"/>
          <w:lang w:val="en-US"/>
        </w:rPr>
      </w:pPr>
      <w:r w:rsidRPr="00E87F68">
        <w:rPr>
          <w:rFonts w:ascii="Lidl Font Pro" w:hAnsi="Lidl Font Pro"/>
          <w:b/>
          <w:bCs/>
          <w:color w:val="000000" w:themeColor="text1"/>
          <w:lang w:val="en-US"/>
        </w:rPr>
        <w:t>L</w:t>
      </w:r>
      <w:r w:rsidR="00E87F68" w:rsidRPr="00E87F68">
        <w:rPr>
          <w:rFonts w:ascii="Lidl Font Pro" w:hAnsi="Lidl Font Pro"/>
          <w:b/>
          <w:bCs/>
          <w:color w:val="000000" w:themeColor="text1"/>
          <w:lang w:val="en-US"/>
        </w:rPr>
        <w:t>idl Cyprus</w:t>
      </w:r>
      <w:r w:rsidR="00E87F68" w:rsidRPr="00E87F68">
        <w:rPr>
          <w:rFonts w:ascii="Lidl Font Pro" w:hAnsi="Lidl Font Pro"/>
          <w:color w:val="000000" w:themeColor="text1"/>
          <w:lang w:val="en-US"/>
        </w:rPr>
        <w:t xml:space="preserve">, </w:t>
      </w:r>
      <w:r w:rsidR="00E87F68" w:rsidRPr="00E87F68">
        <w:rPr>
          <w:rFonts w:ascii="Lidl Font Pro" w:hAnsi="Lidl Font Pro"/>
          <w:b/>
          <w:bCs/>
          <w:color w:val="000000" w:themeColor="text1"/>
          <w:lang w:val="en-US"/>
        </w:rPr>
        <w:t>faithful to its long-standing commitment to social contribution</w:t>
      </w:r>
      <w:r w:rsidR="00E87F68" w:rsidRPr="00E87F68">
        <w:rPr>
          <w:rFonts w:ascii="Lidl Font Pro" w:hAnsi="Lidl Font Pro"/>
          <w:color w:val="000000" w:themeColor="text1"/>
          <w:lang w:val="en-US"/>
        </w:rPr>
        <w:t xml:space="preserve">, has been </w:t>
      </w:r>
      <w:r w:rsidR="00E87F68" w:rsidRPr="00E87F68">
        <w:rPr>
          <w:rFonts w:ascii="Lidl Font Pro" w:hAnsi="Lidl Font Pro"/>
          <w:b/>
          <w:bCs/>
          <w:color w:val="000000" w:themeColor="text1"/>
          <w:lang w:val="en-US"/>
        </w:rPr>
        <w:t>supporting the Cyprus Red Cross for over a decade</w:t>
      </w:r>
      <w:r w:rsidR="00E87F68" w:rsidRPr="00E87F68">
        <w:rPr>
          <w:rFonts w:ascii="Lidl Font Pro" w:hAnsi="Lidl Font Pro"/>
          <w:color w:val="000000" w:themeColor="text1"/>
          <w:lang w:val="en-US"/>
        </w:rPr>
        <w:t xml:space="preserve"> through the established Easter campaign "</w:t>
      </w:r>
      <w:r w:rsidR="00E87F68" w:rsidRPr="00E87F68">
        <w:rPr>
          <w:rFonts w:ascii="Lidl Font Pro" w:hAnsi="Lidl Font Pro"/>
          <w:b/>
          <w:bCs/>
          <w:color w:val="000000" w:themeColor="text1"/>
          <w:lang w:val="en-US"/>
        </w:rPr>
        <w:t>Easter Loyalty</w:t>
      </w:r>
      <w:r w:rsidR="00E87F68" w:rsidRPr="00E87F68">
        <w:rPr>
          <w:rFonts w:ascii="Lidl Font Pro" w:hAnsi="Lidl Font Pro"/>
          <w:color w:val="000000" w:themeColor="text1"/>
          <w:lang w:val="en-US"/>
        </w:rPr>
        <w:t>," offering love to those in need.</w:t>
      </w:r>
    </w:p>
    <w:p w14:paraId="7B055D10" w14:textId="207F02D6" w:rsidR="00E87F68" w:rsidRPr="00E87F68" w:rsidRDefault="00E87F68" w:rsidP="00E87F68">
      <w:pPr>
        <w:spacing w:after="120" w:line="360" w:lineRule="auto"/>
        <w:jc w:val="both"/>
        <w:rPr>
          <w:rFonts w:ascii="Lidl Font Pro" w:hAnsi="Lidl Font Pro"/>
          <w:color w:val="000000" w:themeColor="text1"/>
          <w:lang w:val="en-US"/>
        </w:rPr>
      </w:pPr>
      <w:r w:rsidRPr="00E87F68">
        <w:rPr>
          <w:rFonts w:ascii="Lidl Font Pro" w:hAnsi="Lidl Font Pro"/>
          <w:color w:val="000000" w:themeColor="text1"/>
          <w:lang w:val="en-US"/>
        </w:rPr>
        <w:t>Specifically, this Easter</w:t>
      </w:r>
      <w:r w:rsidRPr="00F47E6A">
        <w:rPr>
          <w:rFonts w:ascii="Lidl Font Pro" w:hAnsi="Lidl Font Pro"/>
          <w:color w:val="000000" w:themeColor="text1"/>
          <w:lang w:val="en-US"/>
        </w:rPr>
        <w:t>,</w:t>
      </w:r>
      <w:r w:rsidRPr="00E87F68">
        <w:rPr>
          <w:rFonts w:ascii="Lidl Font Pro" w:hAnsi="Lidl Font Pro"/>
          <w:b/>
          <w:bCs/>
          <w:color w:val="000000" w:themeColor="text1"/>
          <w:lang w:val="en-US"/>
        </w:rPr>
        <w:t xml:space="preserve"> from Friday, April 4th to Saturday, April 19th</w:t>
      </w:r>
      <w:r w:rsidRPr="00E87F68">
        <w:rPr>
          <w:rFonts w:ascii="Lidl Font Pro" w:hAnsi="Lidl Font Pro"/>
          <w:color w:val="000000" w:themeColor="text1"/>
          <w:lang w:val="en-US"/>
        </w:rPr>
        <w:t xml:space="preserve">, with every scan of the Lidl Plus digital card, </w:t>
      </w:r>
      <w:r w:rsidRPr="00E87F68">
        <w:rPr>
          <w:rFonts w:ascii="Lidl Font Pro" w:hAnsi="Lidl Font Pro"/>
          <w:b/>
          <w:bCs/>
          <w:color w:val="000000" w:themeColor="text1"/>
          <w:lang w:val="en-US"/>
        </w:rPr>
        <w:t>Lidl Cyprus will donate 0.20</w:t>
      </w:r>
      <w:r w:rsidR="00F47E6A" w:rsidRPr="00F47E6A">
        <w:rPr>
          <w:rFonts w:ascii="Lidl Font Pro" w:hAnsi="Lidl Font Pro"/>
          <w:b/>
          <w:bCs/>
          <w:color w:val="000000" w:themeColor="text1"/>
          <w:lang w:val="en-US"/>
        </w:rPr>
        <w:t>€</w:t>
      </w:r>
      <w:r w:rsidRPr="00E87F68">
        <w:rPr>
          <w:rFonts w:ascii="Lidl Font Pro" w:hAnsi="Lidl Font Pro"/>
          <w:b/>
          <w:bCs/>
          <w:color w:val="000000" w:themeColor="text1"/>
          <w:lang w:val="en-US"/>
        </w:rPr>
        <w:t xml:space="preserve"> to the Cyprus Red Cross</w:t>
      </w:r>
      <w:r w:rsidRPr="00E87F68">
        <w:rPr>
          <w:rFonts w:ascii="Lidl Font Pro" w:hAnsi="Lidl Font Pro"/>
          <w:color w:val="000000" w:themeColor="text1"/>
          <w:lang w:val="en-US"/>
        </w:rPr>
        <w:t xml:space="preserve"> to support the </w:t>
      </w:r>
      <w:r w:rsidRPr="00E87F68">
        <w:rPr>
          <w:rFonts w:ascii="Lidl Font Pro" w:hAnsi="Lidl Font Pro"/>
          <w:b/>
          <w:bCs/>
          <w:color w:val="000000" w:themeColor="text1"/>
          <w:lang w:val="en-US"/>
        </w:rPr>
        <w:t>Disaster</w:t>
      </w:r>
      <w:r w:rsidRPr="00E87F68">
        <w:rPr>
          <w:rFonts w:ascii="Lidl Font Pro" w:hAnsi="Lidl Font Pro"/>
          <w:b/>
          <w:bCs/>
          <w:color w:val="000000" w:themeColor="text1"/>
          <w:lang w:val="en-US"/>
        </w:rPr>
        <w:t xml:space="preserve"> Management Service</w:t>
      </w:r>
      <w:r w:rsidRPr="00E87F68">
        <w:rPr>
          <w:rFonts w:ascii="Lidl Font Pro" w:hAnsi="Lidl Font Pro"/>
          <w:color w:val="000000" w:themeColor="text1"/>
          <w:lang w:val="en-US"/>
        </w:rPr>
        <w:t>.</w:t>
      </w:r>
    </w:p>
    <w:p w14:paraId="29FBAEF1" w14:textId="77777777" w:rsidR="00E87F68" w:rsidRPr="00E87F68" w:rsidRDefault="00E87F68" w:rsidP="00E87F68">
      <w:pPr>
        <w:spacing w:after="120" w:line="360" w:lineRule="auto"/>
        <w:jc w:val="both"/>
        <w:rPr>
          <w:rFonts w:ascii="Lidl Font Pro" w:hAnsi="Lidl Font Pro"/>
          <w:color w:val="000000" w:themeColor="text1"/>
          <w:lang w:val="en-US"/>
        </w:rPr>
      </w:pPr>
      <w:r w:rsidRPr="00E87F68">
        <w:rPr>
          <w:rFonts w:ascii="Lidl Font Pro" w:hAnsi="Lidl Font Pro"/>
          <w:color w:val="000000" w:themeColor="text1"/>
          <w:lang w:val="en-US"/>
        </w:rPr>
        <w:t>This initiative is another step in the valuable and long-standing cooperation between Lidl Cyprus and the Cyprus Red Cross, a cooperation aimed at enhancing the organization's ability to respond promptly and effectively to humanitarian crises and emergencies.</w:t>
      </w:r>
    </w:p>
    <w:p w14:paraId="55B8A87F" w14:textId="77777777" w:rsidR="00E87F68" w:rsidRPr="00E87F68" w:rsidRDefault="00E87F68" w:rsidP="00E87F68">
      <w:pPr>
        <w:spacing w:after="120" w:line="360" w:lineRule="auto"/>
        <w:jc w:val="both"/>
        <w:rPr>
          <w:rFonts w:ascii="Lidl Font Pro" w:hAnsi="Lidl Font Pro"/>
          <w:color w:val="000000" w:themeColor="text1"/>
          <w:lang w:val="en-US"/>
        </w:rPr>
      </w:pPr>
      <w:r w:rsidRPr="00E87F68">
        <w:rPr>
          <w:rFonts w:ascii="Lidl Font Pro" w:hAnsi="Lidl Font Pro"/>
          <w:color w:val="000000" w:themeColor="text1"/>
          <w:lang w:val="en-US"/>
        </w:rPr>
        <w:t xml:space="preserve">Through </w:t>
      </w:r>
      <w:r w:rsidRPr="00E87F68">
        <w:rPr>
          <w:rFonts w:ascii="Lidl Font Pro" w:hAnsi="Lidl Font Pro"/>
          <w:b/>
          <w:bCs/>
          <w:color w:val="000000" w:themeColor="text1"/>
          <w:lang w:val="en-US"/>
        </w:rPr>
        <w:t>Lidl Cyprus's long-standing contribution</w:t>
      </w:r>
      <w:r w:rsidRPr="00E87F68">
        <w:rPr>
          <w:rFonts w:ascii="Lidl Font Pro" w:hAnsi="Lidl Font Pro"/>
          <w:color w:val="000000" w:themeColor="text1"/>
          <w:lang w:val="en-US"/>
        </w:rPr>
        <w:t xml:space="preserve">, the </w:t>
      </w:r>
      <w:r w:rsidRPr="00E87F68">
        <w:rPr>
          <w:rFonts w:ascii="Lidl Font Pro" w:hAnsi="Lidl Font Pro"/>
          <w:b/>
          <w:bCs/>
          <w:color w:val="000000" w:themeColor="text1"/>
          <w:lang w:val="en-US"/>
        </w:rPr>
        <w:t>Cyprus Red Cross significantly enhances the scope of its actions</w:t>
      </w:r>
      <w:r w:rsidRPr="00E87F68">
        <w:rPr>
          <w:rFonts w:ascii="Lidl Font Pro" w:hAnsi="Lidl Font Pro"/>
          <w:color w:val="000000" w:themeColor="text1"/>
          <w:lang w:val="en-US"/>
        </w:rPr>
        <w:t xml:space="preserve">, with the most recent addition being two specially equipped vehicles to its fleet, providing immediate and safe transportation of humanitarian aid to vulnerable groups. Additionally, Lidl Cyprus covers, among other things, the organization's needs for essential items, supports the operation of the "Stella </w:t>
      </w:r>
      <w:proofErr w:type="spellStart"/>
      <w:r w:rsidRPr="00E87F68">
        <w:rPr>
          <w:rFonts w:ascii="Lidl Font Pro" w:hAnsi="Lidl Font Pro"/>
          <w:color w:val="000000" w:themeColor="text1"/>
          <w:lang w:val="en-US"/>
        </w:rPr>
        <w:t>Soulioti</w:t>
      </w:r>
      <w:proofErr w:type="spellEnd"/>
      <w:r w:rsidRPr="00E87F68">
        <w:rPr>
          <w:rFonts w:ascii="Lidl Font Pro" w:hAnsi="Lidl Font Pro"/>
          <w:color w:val="000000" w:themeColor="text1"/>
          <w:lang w:val="en-US"/>
        </w:rPr>
        <w:t>" Children's Therapeutic Center by creating spaces for the safe entertainment and skill development of children, and supports the organization of the nationwide Red Cross camp, fostering the spirit of volunteerism and social sensitivity among young people. Through their long-term cooperation, they continue to create an environment of safety and solidarity for all, confirming that practical love and collective action can shape a better future.</w:t>
      </w:r>
    </w:p>
    <w:p w14:paraId="2A1A1A0A" w14:textId="6DEF4CC5" w:rsidR="00E87F68" w:rsidRPr="00E87F68" w:rsidRDefault="00E87F68" w:rsidP="00E87F68">
      <w:pPr>
        <w:spacing w:after="120" w:line="360" w:lineRule="auto"/>
        <w:jc w:val="both"/>
        <w:rPr>
          <w:rFonts w:ascii="Lidl Font Pro" w:hAnsi="Lidl Font Pro"/>
          <w:color w:val="000000" w:themeColor="text1"/>
          <w:lang w:val="en-US"/>
        </w:rPr>
      </w:pPr>
      <w:r w:rsidRPr="00E87F68">
        <w:rPr>
          <w:rFonts w:ascii="Lidl Font Pro" w:hAnsi="Lidl Font Pro"/>
          <w:color w:val="000000" w:themeColor="text1"/>
          <w:lang w:val="en-US"/>
        </w:rPr>
        <w:lastRenderedPageBreak/>
        <w:t xml:space="preserve">For </w:t>
      </w:r>
      <w:r w:rsidRPr="00E87F68">
        <w:rPr>
          <w:rFonts w:ascii="Lidl Font Pro" w:hAnsi="Lidl Font Pro"/>
          <w:b/>
          <w:bCs/>
          <w:color w:val="000000" w:themeColor="text1"/>
          <w:lang w:val="en-US"/>
        </w:rPr>
        <w:t>15 years, Lidl Cyprus</w:t>
      </w:r>
      <w:r w:rsidRPr="00E87F68">
        <w:rPr>
          <w:rFonts w:ascii="Lidl Font Pro" w:hAnsi="Lidl Font Pro"/>
          <w:color w:val="000000" w:themeColor="text1"/>
          <w:lang w:val="en-US"/>
        </w:rPr>
        <w:t xml:space="preserve">, with its focus on the most vulnerable members of society and their needs, has </w:t>
      </w:r>
      <w:r w:rsidRPr="00E87F68">
        <w:rPr>
          <w:rFonts w:ascii="Lidl Font Pro" w:hAnsi="Lidl Font Pro"/>
          <w:b/>
          <w:bCs/>
          <w:color w:val="000000" w:themeColor="text1"/>
          <w:lang w:val="en-US"/>
        </w:rPr>
        <w:t>consistently and responsibly</w:t>
      </w:r>
      <w:r w:rsidRPr="00E87F68">
        <w:rPr>
          <w:rFonts w:ascii="Lidl Font Pro" w:hAnsi="Lidl Font Pro"/>
          <w:color w:val="000000" w:themeColor="text1"/>
          <w:lang w:val="en-US"/>
        </w:rPr>
        <w:t xml:space="preserve"> </w:t>
      </w:r>
      <w:r w:rsidRPr="00E87F68">
        <w:rPr>
          <w:rFonts w:ascii="Lidl Font Pro" w:hAnsi="Lidl Font Pro"/>
          <w:b/>
          <w:bCs/>
          <w:color w:val="000000" w:themeColor="text1"/>
          <w:lang w:val="en-US"/>
        </w:rPr>
        <w:t>stands</w:t>
      </w:r>
      <w:r w:rsidRPr="00E87F68">
        <w:rPr>
          <w:rFonts w:ascii="Lidl Font Pro" w:hAnsi="Lidl Font Pro"/>
          <w:color w:val="000000" w:themeColor="text1"/>
          <w:lang w:val="en-US"/>
        </w:rPr>
        <w:t xml:space="preserve"> by them on the path to a better tomorrow.</w:t>
      </w:r>
    </w:p>
    <w:p w14:paraId="594695F2" w14:textId="72EE0B8D" w:rsidR="00945119" w:rsidRPr="00E87F68" w:rsidRDefault="00E87F68" w:rsidP="00E87F68">
      <w:pPr>
        <w:spacing w:after="120" w:line="360" w:lineRule="auto"/>
        <w:jc w:val="both"/>
        <w:rPr>
          <w:rFonts w:ascii="Lidl Font Pro" w:hAnsi="Lidl Font Pro"/>
          <w:b/>
          <w:bCs/>
          <w:color w:val="000000" w:themeColor="text1"/>
          <w:lang w:val="en-US"/>
        </w:rPr>
      </w:pPr>
      <w:r w:rsidRPr="00E87F68">
        <w:rPr>
          <w:rFonts w:ascii="Lidl Font Pro" w:hAnsi="Lidl Font Pro"/>
          <w:color w:val="000000" w:themeColor="text1"/>
          <w:lang w:val="en-US"/>
        </w:rPr>
        <w:t xml:space="preserve">The public can contribute in their own way to this effort by scanning the Lidl Plus digital card through the app, which can be downloaded for free from </w:t>
      </w:r>
      <w:r w:rsidR="00F47E6A">
        <w:rPr>
          <w:rFonts w:ascii="Lidl Font Pro" w:hAnsi="Lidl Font Pro"/>
          <w:lang w:val="en-US"/>
        </w:rPr>
        <w:t>the</w:t>
      </w:r>
      <w:r w:rsidRPr="00E87F68">
        <w:rPr>
          <w:rFonts w:ascii="Lidl Font Pro" w:hAnsi="Lidl Font Pro"/>
          <w:lang w:val="en-US"/>
        </w:rPr>
        <w:t> </w:t>
      </w:r>
      <w:hyperlink r:id="rId8" w:tgtFrame="_blank" w:history="1">
        <w:bookmarkStart w:id="2" w:name="_Hlk194659947"/>
        <w:r w:rsidRPr="00E87F68">
          <w:rPr>
            <w:rStyle w:val="-"/>
            <w:rFonts w:ascii="Lidl Font Pro" w:hAnsi="Lidl Font Pro"/>
            <w:lang w:val="en-US"/>
          </w:rPr>
          <w:t>App Store</w:t>
        </w:r>
        <w:bookmarkEnd w:id="2"/>
        <w:r w:rsidRPr="00E87F68">
          <w:rPr>
            <w:rStyle w:val="-"/>
            <w:rFonts w:ascii="Lidl Font Pro" w:hAnsi="Lidl Font Pro"/>
            <w:lang w:val="en-US"/>
          </w:rPr>
          <w:t>,</w:t>
        </w:r>
      </w:hyperlink>
      <w:r w:rsidRPr="00E87F68">
        <w:rPr>
          <w:rFonts w:ascii="Lidl Font Pro" w:hAnsi="Lidl Font Pro"/>
          <w:lang w:val="en-US"/>
        </w:rPr>
        <w:t> </w:t>
      </w:r>
      <w:r w:rsidR="00F47E6A" w:rsidRPr="00F47E6A">
        <w:rPr>
          <w:lang w:val="en-US"/>
        </w:rPr>
        <w:t xml:space="preserve"> </w:t>
      </w:r>
      <w:hyperlink r:id="rId9" w:tgtFrame="_blank" w:history="1">
        <w:r w:rsidRPr="00E87F68">
          <w:rPr>
            <w:rStyle w:val="-"/>
            <w:rFonts w:ascii="Lidl Font Pro" w:hAnsi="Lidl Font Pro"/>
            <w:lang w:val="en-US"/>
          </w:rPr>
          <w:t>Google Play </w:t>
        </w:r>
      </w:hyperlink>
      <w:r w:rsidRPr="00E87F68">
        <w:rPr>
          <w:rFonts w:ascii="Lidl Font Pro" w:hAnsi="Lidl Font Pro"/>
          <w:lang w:val="en-US"/>
        </w:rPr>
        <w:t xml:space="preserve"> </w:t>
      </w:r>
      <w:r w:rsidR="00F47E6A">
        <w:rPr>
          <w:rFonts w:ascii="Lidl Font Pro" w:hAnsi="Lidl Font Pro"/>
          <w:lang w:val="en-US"/>
        </w:rPr>
        <w:t>or</w:t>
      </w:r>
      <w:r w:rsidRPr="00E87F68">
        <w:rPr>
          <w:rFonts w:ascii="Lidl Font Pro" w:hAnsi="Lidl Font Pro"/>
          <w:lang w:val="en-US"/>
        </w:rPr>
        <w:t> </w:t>
      </w:r>
      <w:hyperlink r:id="rId10" w:tgtFrame="_blank" w:history="1">
        <w:r w:rsidRPr="00E87F68">
          <w:rPr>
            <w:rStyle w:val="-"/>
            <w:rFonts w:ascii="Lidl Font Pro" w:hAnsi="Lidl Font Pro"/>
            <w:lang w:val="en-US"/>
          </w:rPr>
          <w:t>Huawei App Gallery</w:t>
        </w:r>
      </w:hyperlink>
      <w:r w:rsidRPr="00E87F68">
        <w:rPr>
          <w:rFonts w:ascii="Lidl Font Pro" w:hAnsi="Lidl Font Pro"/>
          <w:color w:val="000000" w:themeColor="text1"/>
          <w:lang w:val="en-US"/>
        </w:rPr>
        <w:t>, and quickly and easily registering.</w:t>
      </w:r>
    </w:p>
    <w:bookmarkEnd w:id="0"/>
    <w:bookmarkEnd w:id="1"/>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F47E6A" w:rsidRDefault="00E842D1" w:rsidP="006B243D">
      <w:pPr>
        <w:autoSpaceDE w:val="0"/>
        <w:autoSpaceDN w:val="0"/>
        <w:adjustRightInd w:val="0"/>
        <w:spacing w:after="0"/>
        <w:jc w:val="both"/>
        <w:rPr>
          <w:rFonts w:ascii="Lidl Font Pro" w:hAnsi="Lidl Font Pro" w:cs="Calibri,Bold"/>
          <w:b/>
          <w:bCs/>
          <w:color w:val="1F497D"/>
          <w:lang w:val="el-GR"/>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6"/>
      <w:headerReference w:type="default" r:id="rId17"/>
      <w:footerReference w:type="even" r:id="rId18"/>
      <w:footerReference w:type="default" r:id="rId19"/>
      <w:headerReference w:type="first" r:id="rId20"/>
      <w:footerReference w:type="first" r:id="rId21"/>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F8FC8" w14:textId="77777777" w:rsidR="00522C7C" w:rsidRDefault="00522C7C" w:rsidP="00C15348">
      <w:pPr>
        <w:spacing w:after="0" w:line="240" w:lineRule="auto"/>
      </w:pPr>
      <w:r>
        <w:separator/>
      </w:r>
    </w:p>
  </w:endnote>
  <w:endnote w:type="continuationSeparator" w:id="0">
    <w:p w14:paraId="522FB020" w14:textId="77777777" w:rsidR="00522C7C" w:rsidRDefault="00522C7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7DB8" w14:textId="77777777" w:rsidR="00186F74" w:rsidRDefault="00186F7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1B15B09D" w:rsidR="00384D92" w:rsidRDefault="004300E2">
    <w:pPr>
      <w:pStyle w:val="a4"/>
    </w:pPr>
    <w:r>
      <w:rPr>
        <w:noProof/>
        <w:lang w:val="fr-FR" w:eastAsia="fr-FR"/>
      </w:rPr>
      <w:drawing>
        <wp:anchor distT="0" distB="0" distL="114300" distR="114300" simplePos="0" relativeHeight="251656704" behindDoc="0" locked="0" layoutInCell="1" allowOverlap="1" wp14:anchorId="12038591" wp14:editId="2E054B52">
          <wp:simplePos x="0" y="0"/>
          <wp:positionH relativeFrom="column">
            <wp:posOffset>-1127760</wp:posOffset>
          </wp:positionH>
          <wp:positionV relativeFrom="paragraph">
            <wp:posOffset>487680</wp:posOffset>
          </wp:positionV>
          <wp:extent cx="7536815" cy="815340"/>
          <wp:effectExtent l="0" t="0" r="6985" b="381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681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4D92">
      <w:rPr>
        <w:noProof/>
        <w:lang w:val="fr-FR" w:eastAsia="fr-FR"/>
      </w:rPr>
      <mc:AlternateContent>
        <mc:Choice Requires="wps">
          <w:drawing>
            <wp:anchor distT="0" distB="0" distL="114300" distR="114300" simplePos="0" relativeHeight="251658752" behindDoc="1" locked="0" layoutInCell="1" allowOverlap="1" wp14:anchorId="67261AB1" wp14:editId="2FD5B61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DF5A4C" w14:textId="77777777" w:rsidR="000D0EB3" w:rsidRPr="000D0EB3" w:rsidRDefault="00384D92" w:rsidP="000D0EB3">
                          <w:pPr>
                            <w:pStyle w:val="FuzeileText"/>
                            <w:rPr>
                              <w:rFonts w:ascii="Lidl Font Pro" w:hAnsi="Lidl Font Pro"/>
                              <w:b/>
                              <w:bCs/>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0D0EB3" w:rsidRPr="000D0EB3">
                            <w:rPr>
                              <w:rFonts w:ascii="Lidl Font Pro" w:hAnsi="Lidl Font Pro"/>
                              <w:b/>
                              <w:bCs/>
                              <w:sz w:val="22"/>
                              <w:szCs w:val="22"/>
                              <w:lang w:val="en-US"/>
                            </w:rPr>
                            <w:t>Department of Corporate Affairs &amp; Sustainability</w:t>
                          </w:r>
                        </w:p>
                        <w:p w14:paraId="7148797B" w14:textId="2A2527F7" w:rsidR="00384D92" w:rsidRPr="004300E2" w:rsidRDefault="001A422B" w:rsidP="000D0EB3">
                          <w:pPr>
                            <w:pStyle w:val="FuzeileText"/>
                            <w:rPr>
                              <w:rFonts w:ascii="Lidl Font Pro" w:hAnsi="Lidl Font Pro" w:cs="ArialMT"/>
                              <w:sz w:val="22"/>
                              <w:szCs w:val="22"/>
                              <w:lang w:val="en-US"/>
                            </w:rPr>
                          </w:pPr>
                          <w:bookmarkStart w:id="3" w:name="_Hlk186795637"/>
                          <w:bookmarkStart w:id="4" w:name="_Hlk186795638"/>
                          <w:r w:rsidRPr="004300E2">
                            <w:rPr>
                              <w:rFonts w:ascii="Lidl Font Pro" w:hAnsi="Lidl Font Pro" w:cs="ArialMT"/>
                              <w:sz w:val="22"/>
                              <w:szCs w:val="22"/>
                              <w:lang w:val="en-US"/>
                            </w:rPr>
                            <w:t xml:space="preserve">Industrial Area of </w:t>
                          </w:r>
                          <w:proofErr w:type="spellStart"/>
                          <w:r w:rsidRPr="004300E2">
                            <w:rPr>
                              <w:rFonts w:ascii="Lidl Font Pro" w:hAnsi="Lidl Font Pro" w:cs="ArialMT"/>
                              <w:sz w:val="22"/>
                              <w:szCs w:val="22"/>
                              <w:lang w:val="en-US"/>
                            </w:rPr>
                            <w:t>Aradippou</w:t>
                          </w:r>
                          <w:proofErr w:type="spellEnd"/>
                          <w:r w:rsidRPr="004300E2">
                            <w:rPr>
                              <w:rFonts w:ascii="Lidl Font Pro" w:hAnsi="Lidl Font Pro" w:cs="ArialMT"/>
                              <w:sz w:val="22"/>
                              <w:szCs w:val="22"/>
                              <w:lang w:val="en-US"/>
                            </w:rPr>
                            <w:t xml:space="preserve">, 2 </w:t>
                          </w:r>
                          <w:proofErr w:type="spellStart"/>
                          <w:r w:rsidRPr="004300E2">
                            <w:rPr>
                              <w:rFonts w:ascii="Lidl Font Pro" w:hAnsi="Lidl Font Pro" w:cs="ArialMT"/>
                              <w:sz w:val="22"/>
                              <w:szCs w:val="22"/>
                              <w:lang w:val="en-US"/>
                            </w:rPr>
                            <w:t>Pigasou</w:t>
                          </w:r>
                          <w:proofErr w:type="spellEnd"/>
                          <w:r w:rsidRPr="004300E2">
                            <w:rPr>
                              <w:rFonts w:ascii="Lidl Font Pro" w:hAnsi="Lidl Font Pro" w:cs="ArialMT"/>
                              <w:sz w:val="22"/>
                              <w:szCs w:val="22"/>
                              <w:lang w:val="en-US"/>
                            </w:rPr>
                            <w:t xml:space="preserve"> Street, CY-7100, </w:t>
                          </w:r>
                          <w:proofErr w:type="spellStart"/>
                          <w:r w:rsidRPr="004300E2">
                            <w:rPr>
                              <w:rFonts w:ascii="Lidl Font Pro" w:hAnsi="Lidl Font Pro" w:cs="ArialMT"/>
                              <w:sz w:val="22"/>
                              <w:szCs w:val="22"/>
                              <w:lang w:val="en-US"/>
                            </w:rPr>
                            <w:t>Aradippou</w:t>
                          </w:r>
                          <w:proofErr w:type="spellEnd"/>
                          <w:r w:rsidRPr="004300E2">
                            <w:rPr>
                              <w:rFonts w:ascii="Lidl Font Pro" w:hAnsi="Lidl Font Pro" w:cs="ArialMT"/>
                              <w:sz w:val="22"/>
                              <w:szCs w:val="22"/>
                              <w:lang w:val="en-US"/>
                            </w:rPr>
                            <w:t>, Larnaca</w:t>
                          </w:r>
                          <w:r w:rsidR="00384D92" w:rsidRPr="004300E2">
                            <w:rPr>
                              <w:rFonts w:ascii="Lidl Font Pro" w:hAnsi="Lidl Font Pro" w:cs="ArialMT"/>
                              <w:sz w:val="22"/>
                              <w:szCs w:val="22"/>
                              <w:lang w:val="en-US"/>
                            </w:rPr>
                            <w:br/>
                          </w:r>
                          <w:r w:rsidR="000D0EB3" w:rsidRPr="004300E2">
                            <w:rPr>
                              <w:rFonts w:ascii="Lidl Font Pro" w:hAnsi="Lidl Font Pro"/>
                              <w:sz w:val="22"/>
                              <w:szCs w:val="22"/>
                              <w:lang w:val="en-US"/>
                            </w:rPr>
                            <w:t xml:space="preserve">+357 </w:t>
                          </w:r>
                          <w:r w:rsidRPr="004300E2">
                            <w:rPr>
                              <w:rFonts w:ascii="Lidl Font Pro" w:hAnsi="Lidl Font Pro" w:cs="ArialMT"/>
                              <w:sz w:val="22"/>
                              <w:szCs w:val="22"/>
                              <w:lang w:val="en-US"/>
                            </w:rPr>
                            <w:t xml:space="preserve">24201100 </w:t>
                          </w:r>
                          <w:r w:rsidRPr="004300E2">
                            <w:rPr>
                              <w:rFonts w:ascii="Lidl Font Pro" w:hAnsi="Lidl Font Pro"/>
                              <w:sz w:val="22"/>
                              <w:szCs w:val="22"/>
                              <w:lang w:val="en-US"/>
                            </w:rPr>
                            <w:t>·</w:t>
                          </w:r>
                          <w:r w:rsidRPr="004300E2">
                            <w:rPr>
                              <w:rFonts w:ascii="Lidl Font Pro" w:hAnsi="Lidl Font Pro" w:cs="ArialMT"/>
                              <w:sz w:val="22"/>
                              <w:szCs w:val="22"/>
                              <w:lang w:val="en-US"/>
                            </w:rPr>
                            <w:t xml:space="preserve"> press@lidl.com.cy</w:t>
                          </w:r>
                          <w:bookmarkEnd w:id="3"/>
                          <w:bookmarkEnd w:id="4"/>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1DDF5A4C" w14:textId="77777777" w:rsidR="000D0EB3" w:rsidRPr="000D0EB3" w:rsidRDefault="00384D92" w:rsidP="000D0EB3">
                    <w:pPr>
                      <w:pStyle w:val="FuzeileText"/>
                      <w:rPr>
                        <w:rFonts w:ascii="Lidl Font Pro" w:hAnsi="Lidl Font Pro"/>
                        <w:b/>
                        <w:bCs/>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0D0EB3" w:rsidRPr="000D0EB3">
                      <w:rPr>
                        <w:rFonts w:ascii="Lidl Font Pro" w:hAnsi="Lidl Font Pro"/>
                        <w:b/>
                        <w:bCs/>
                        <w:sz w:val="22"/>
                        <w:szCs w:val="22"/>
                        <w:lang w:val="en-US"/>
                      </w:rPr>
                      <w:t>Department of Corporate Affairs &amp; Sustainability</w:t>
                    </w:r>
                  </w:p>
                  <w:p w14:paraId="7148797B" w14:textId="2A2527F7" w:rsidR="00384D92" w:rsidRPr="004300E2" w:rsidRDefault="001A422B" w:rsidP="000D0EB3">
                    <w:pPr>
                      <w:pStyle w:val="FuzeileText"/>
                      <w:rPr>
                        <w:rFonts w:ascii="Lidl Font Pro" w:hAnsi="Lidl Font Pro" w:cs="ArialMT"/>
                        <w:sz w:val="22"/>
                        <w:szCs w:val="22"/>
                        <w:lang w:val="en-US"/>
                      </w:rPr>
                    </w:pPr>
                    <w:bookmarkStart w:id="5" w:name="_Hlk186795637"/>
                    <w:bookmarkStart w:id="6" w:name="_Hlk186795638"/>
                    <w:r w:rsidRPr="004300E2">
                      <w:rPr>
                        <w:rFonts w:ascii="Lidl Font Pro" w:hAnsi="Lidl Font Pro" w:cs="ArialMT"/>
                        <w:sz w:val="22"/>
                        <w:szCs w:val="22"/>
                        <w:lang w:val="en-US"/>
                      </w:rPr>
                      <w:t xml:space="preserve">Industrial Area of </w:t>
                    </w:r>
                    <w:proofErr w:type="spellStart"/>
                    <w:r w:rsidRPr="004300E2">
                      <w:rPr>
                        <w:rFonts w:ascii="Lidl Font Pro" w:hAnsi="Lidl Font Pro" w:cs="ArialMT"/>
                        <w:sz w:val="22"/>
                        <w:szCs w:val="22"/>
                        <w:lang w:val="en-US"/>
                      </w:rPr>
                      <w:t>Aradippou</w:t>
                    </w:r>
                    <w:proofErr w:type="spellEnd"/>
                    <w:r w:rsidRPr="004300E2">
                      <w:rPr>
                        <w:rFonts w:ascii="Lidl Font Pro" w:hAnsi="Lidl Font Pro" w:cs="ArialMT"/>
                        <w:sz w:val="22"/>
                        <w:szCs w:val="22"/>
                        <w:lang w:val="en-US"/>
                      </w:rPr>
                      <w:t xml:space="preserve">, 2 </w:t>
                    </w:r>
                    <w:proofErr w:type="spellStart"/>
                    <w:r w:rsidRPr="004300E2">
                      <w:rPr>
                        <w:rFonts w:ascii="Lidl Font Pro" w:hAnsi="Lidl Font Pro" w:cs="ArialMT"/>
                        <w:sz w:val="22"/>
                        <w:szCs w:val="22"/>
                        <w:lang w:val="en-US"/>
                      </w:rPr>
                      <w:t>Pigasou</w:t>
                    </w:r>
                    <w:proofErr w:type="spellEnd"/>
                    <w:r w:rsidRPr="004300E2">
                      <w:rPr>
                        <w:rFonts w:ascii="Lidl Font Pro" w:hAnsi="Lidl Font Pro" w:cs="ArialMT"/>
                        <w:sz w:val="22"/>
                        <w:szCs w:val="22"/>
                        <w:lang w:val="en-US"/>
                      </w:rPr>
                      <w:t xml:space="preserve"> Street, CY-7100, </w:t>
                    </w:r>
                    <w:proofErr w:type="spellStart"/>
                    <w:r w:rsidRPr="004300E2">
                      <w:rPr>
                        <w:rFonts w:ascii="Lidl Font Pro" w:hAnsi="Lidl Font Pro" w:cs="ArialMT"/>
                        <w:sz w:val="22"/>
                        <w:szCs w:val="22"/>
                        <w:lang w:val="en-US"/>
                      </w:rPr>
                      <w:t>Aradippou</w:t>
                    </w:r>
                    <w:proofErr w:type="spellEnd"/>
                    <w:r w:rsidRPr="004300E2">
                      <w:rPr>
                        <w:rFonts w:ascii="Lidl Font Pro" w:hAnsi="Lidl Font Pro" w:cs="ArialMT"/>
                        <w:sz w:val="22"/>
                        <w:szCs w:val="22"/>
                        <w:lang w:val="en-US"/>
                      </w:rPr>
                      <w:t>, Larnaca</w:t>
                    </w:r>
                    <w:r w:rsidR="00384D92" w:rsidRPr="004300E2">
                      <w:rPr>
                        <w:rFonts w:ascii="Lidl Font Pro" w:hAnsi="Lidl Font Pro" w:cs="ArialMT"/>
                        <w:sz w:val="22"/>
                        <w:szCs w:val="22"/>
                        <w:lang w:val="en-US"/>
                      </w:rPr>
                      <w:br/>
                    </w:r>
                    <w:r w:rsidR="000D0EB3" w:rsidRPr="004300E2">
                      <w:rPr>
                        <w:rFonts w:ascii="Lidl Font Pro" w:hAnsi="Lidl Font Pro"/>
                        <w:sz w:val="22"/>
                        <w:szCs w:val="22"/>
                        <w:lang w:val="en-US"/>
                      </w:rPr>
                      <w:t xml:space="preserve">+357 </w:t>
                    </w:r>
                    <w:r w:rsidRPr="004300E2">
                      <w:rPr>
                        <w:rFonts w:ascii="Lidl Font Pro" w:hAnsi="Lidl Font Pro" w:cs="ArialMT"/>
                        <w:sz w:val="22"/>
                        <w:szCs w:val="22"/>
                        <w:lang w:val="en-US"/>
                      </w:rPr>
                      <w:t xml:space="preserve">24201100 </w:t>
                    </w:r>
                    <w:r w:rsidRPr="004300E2">
                      <w:rPr>
                        <w:rFonts w:ascii="Lidl Font Pro" w:hAnsi="Lidl Font Pro"/>
                        <w:sz w:val="22"/>
                        <w:szCs w:val="22"/>
                        <w:lang w:val="en-US"/>
                      </w:rPr>
                      <w:t>·</w:t>
                    </w:r>
                    <w:r w:rsidRPr="004300E2">
                      <w:rPr>
                        <w:rFonts w:ascii="Lidl Font Pro" w:hAnsi="Lidl Font Pro" w:cs="ArialMT"/>
                        <w:sz w:val="22"/>
                        <w:szCs w:val="22"/>
                        <w:lang w:val="en-US"/>
                      </w:rPr>
                      <w:t xml:space="preserve"> press@lidl.com.cy</w:t>
                    </w:r>
                    <w:bookmarkEnd w:id="5"/>
                    <w:bookmarkEnd w:id="6"/>
                  </w:p>
                </w:txbxContent>
              </v:textbox>
              <w10:wrap type="tight"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29A8C" w14:textId="77777777" w:rsidR="00186F74" w:rsidRDefault="00186F7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F906E" w14:textId="77777777" w:rsidR="00522C7C" w:rsidRDefault="00522C7C" w:rsidP="00C15348">
      <w:pPr>
        <w:spacing w:after="0" w:line="240" w:lineRule="auto"/>
      </w:pPr>
      <w:r>
        <w:separator/>
      </w:r>
    </w:p>
  </w:footnote>
  <w:footnote w:type="continuationSeparator" w:id="0">
    <w:p w14:paraId="79D1475B" w14:textId="77777777" w:rsidR="00522C7C" w:rsidRDefault="00522C7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81A35" w14:textId="77777777" w:rsidR="00186F74" w:rsidRDefault="00186F7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24A5FF78"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13137" w14:textId="77777777" w:rsidR="00186F74" w:rsidRDefault="00186F7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3"/>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1B7"/>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0EB3"/>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86F74"/>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00E2"/>
    <w:rsid w:val="004339B9"/>
    <w:rsid w:val="00436EB4"/>
    <w:rsid w:val="004377EB"/>
    <w:rsid w:val="00442B98"/>
    <w:rsid w:val="004463FD"/>
    <w:rsid w:val="00447F97"/>
    <w:rsid w:val="00456DBA"/>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1675"/>
    <w:rsid w:val="004D4522"/>
    <w:rsid w:val="004E09CA"/>
    <w:rsid w:val="004E09EA"/>
    <w:rsid w:val="004E4AF1"/>
    <w:rsid w:val="004E61A6"/>
    <w:rsid w:val="004E6F67"/>
    <w:rsid w:val="004F0DC9"/>
    <w:rsid w:val="004F5CFD"/>
    <w:rsid w:val="00501C4B"/>
    <w:rsid w:val="00504728"/>
    <w:rsid w:val="00511599"/>
    <w:rsid w:val="005224EB"/>
    <w:rsid w:val="00522C7C"/>
    <w:rsid w:val="00524282"/>
    <w:rsid w:val="0052660A"/>
    <w:rsid w:val="00526E8B"/>
    <w:rsid w:val="00532821"/>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87F68"/>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47E6A"/>
    <w:rsid w:val="00F54E1B"/>
    <w:rsid w:val="00F557F3"/>
    <w:rsid w:val="00F600E5"/>
    <w:rsid w:val="00F60AB8"/>
    <w:rsid w:val="00F61E02"/>
    <w:rsid w:val="00F647BA"/>
    <w:rsid w:val="00F64C6D"/>
    <w:rsid w:val="00F67170"/>
    <w:rsid w:val="00F74F2C"/>
    <w:rsid w:val="00F7550F"/>
    <w:rsid w:val="00F766E2"/>
    <w:rsid w:val="00F83BE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1F83"/>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76276693">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28531372">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64025485">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apple.com/gr/app/lidl-plus/id1238611143?l=el" TargetMode="External"/><Relationship Id="rId13" Type="http://schemas.openxmlformats.org/officeDocument/2006/relationships/hyperlink" Target="https://www.facebook.com/lidlc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lidlfoodacademy.com.c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rporate.lidl.com.cy/el/" TargetMode="External"/><Relationship Id="rId5" Type="http://schemas.openxmlformats.org/officeDocument/2006/relationships/webSettings" Target="webSettings.xml"/><Relationship Id="rId15" Type="http://schemas.openxmlformats.org/officeDocument/2006/relationships/hyperlink" Target="https://www.linkedin.com/company/lidl-cyprus" TargetMode="External"/><Relationship Id="rId23" Type="http://schemas.openxmlformats.org/officeDocument/2006/relationships/theme" Target="theme/theme1.xml"/><Relationship Id="rId10" Type="http://schemas.openxmlformats.org/officeDocument/2006/relationships/hyperlink" Target="https://appgallery.huawei.com/app/C10293382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y.google.com/store/apps/details?id=com.lidl.eci.lidlplus&amp;hl=el_419&amp;pli=1" TargetMode="External"/><Relationship Id="rId14" Type="http://schemas.openxmlformats.org/officeDocument/2006/relationships/hyperlink" Target="https://www.instagram.com/lidl_cypru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466</Words>
  <Characters>2520</Characters>
  <Application>Microsoft Office Word</Application>
  <DocSecurity>0</DocSecurity>
  <Lines>21</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21</cp:revision>
  <cp:lastPrinted>2017-09-18T08:53:00Z</cp:lastPrinted>
  <dcterms:created xsi:type="dcterms:W3CDTF">2023-01-25T14:38:00Z</dcterms:created>
  <dcterms:modified xsi:type="dcterms:W3CDTF">2025-04-04T08:59:00Z</dcterms:modified>
</cp:coreProperties>
</file>