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986" w:rsidRDefault="00E70986" w:rsidP="00E70986">
      <w:pPr>
        <w:pStyle w:val="EinfAbs"/>
        <w:jc w:val="right"/>
        <w:rPr>
          <w:rFonts w:asciiTheme="minorHAnsi" w:hAnsiTheme="minorHAnsi" w:cs="Helv"/>
          <w:sz w:val="22"/>
          <w:szCs w:val="22"/>
          <w:lang w:val="el-GR"/>
        </w:rPr>
      </w:pPr>
    </w:p>
    <w:p w:rsidR="003C1FC7" w:rsidRDefault="003C1FC7" w:rsidP="00E70986">
      <w:pPr>
        <w:pStyle w:val="EinfAbs"/>
        <w:jc w:val="right"/>
        <w:rPr>
          <w:rFonts w:asciiTheme="minorHAnsi" w:hAnsiTheme="minorHAnsi" w:cs="Helv"/>
          <w:sz w:val="22"/>
          <w:szCs w:val="22"/>
          <w:lang w:val="el-GR"/>
        </w:rPr>
      </w:pPr>
    </w:p>
    <w:p w:rsidR="00512EA9" w:rsidRDefault="004E78FF" w:rsidP="00512EA9">
      <w:pPr>
        <w:pStyle w:val="EinfAbs"/>
        <w:jc w:val="right"/>
        <w:rPr>
          <w:rFonts w:asciiTheme="minorHAnsi" w:hAnsiTheme="minorHAnsi" w:cs="Helv"/>
          <w:sz w:val="22"/>
          <w:szCs w:val="22"/>
          <w:lang w:val="el-GR"/>
        </w:rPr>
      </w:pPr>
      <w:r>
        <w:rPr>
          <w:rFonts w:asciiTheme="minorHAnsi" w:hAnsiTheme="minorHAnsi" w:cs="Helv"/>
          <w:sz w:val="22"/>
          <w:szCs w:val="22"/>
          <w:lang w:val="el-GR"/>
        </w:rPr>
        <w:t>Λάρνακα</w:t>
      </w:r>
      <w:r w:rsidR="00E70986">
        <w:rPr>
          <w:rFonts w:asciiTheme="minorHAnsi" w:hAnsiTheme="minorHAnsi" w:cs="Helv"/>
          <w:sz w:val="22"/>
          <w:szCs w:val="22"/>
          <w:lang w:val="el-GR"/>
        </w:rPr>
        <w:t xml:space="preserve">, </w:t>
      </w:r>
      <w:r w:rsidR="00512EA9">
        <w:rPr>
          <w:rFonts w:asciiTheme="minorHAnsi" w:hAnsiTheme="minorHAnsi" w:cs="Helv"/>
          <w:sz w:val="22"/>
          <w:szCs w:val="22"/>
          <w:lang w:val="el-GR"/>
        </w:rPr>
        <w:t>2</w:t>
      </w:r>
      <w:r w:rsidR="009B508D">
        <w:rPr>
          <w:rFonts w:asciiTheme="minorHAnsi" w:hAnsiTheme="minorHAnsi" w:cs="Helv"/>
          <w:sz w:val="22"/>
          <w:szCs w:val="22"/>
          <w:lang w:val="el-GR"/>
        </w:rPr>
        <w:t>5</w:t>
      </w:r>
      <w:r w:rsidR="001A4B5D">
        <w:rPr>
          <w:rFonts w:asciiTheme="minorHAnsi" w:hAnsiTheme="minorHAnsi" w:cs="Helv"/>
          <w:sz w:val="22"/>
          <w:szCs w:val="22"/>
          <w:lang w:val="el-GR"/>
        </w:rPr>
        <w:t>/</w:t>
      </w:r>
      <w:r w:rsidR="00512EA9">
        <w:rPr>
          <w:rFonts w:asciiTheme="minorHAnsi" w:hAnsiTheme="minorHAnsi" w:cs="Helv"/>
          <w:sz w:val="22"/>
          <w:szCs w:val="22"/>
          <w:lang w:val="el-GR"/>
        </w:rPr>
        <w:t>0</w:t>
      </w:r>
      <w:r w:rsidR="009B508D">
        <w:rPr>
          <w:rFonts w:asciiTheme="minorHAnsi" w:hAnsiTheme="minorHAnsi" w:cs="Helv"/>
          <w:sz w:val="22"/>
          <w:szCs w:val="22"/>
          <w:lang w:val="el-GR"/>
        </w:rPr>
        <w:t>2</w:t>
      </w:r>
      <w:r w:rsidR="001A4B5D">
        <w:rPr>
          <w:rFonts w:asciiTheme="minorHAnsi" w:hAnsiTheme="minorHAnsi" w:cs="Helv"/>
          <w:sz w:val="22"/>
          <w:szCs w:val="22"/>
          <w:lang w:val="el-GR"/>
        </w:rPr>
        <w:t>/201</w:t>
      </w:r>
      <w:r w:rsidR="00D45158">
        <w:rPr>
          <w:rFonts w:asciiTheme="minorHAnsi" w:hAnsiTheme="minorHAnsi" w:cs="Helv"/>
          <w:sz w:val="22"/>
          <w:szCs w:val="22"/>
          <w:lang w:val="el-GR"/>
        </w:rPr>
        <w:t>8</w:t>
      </w:r>
    </w:p>
    <w:p w:rsidR="00512EA9" w:rsidRDefault="00512EA9" w:rsidP="00512EA9">
      <w:pPr>
        <w:pStyle w:val="EinfAbs"/>
        <w:jc w:val="right"/>
        <w:rPr>
          <w:rFonts w:asciiTheme="minorHAnsi" w:hAnsiTheme="minorHAnsi" w:cs="Helv"/>
          <w:sz w:val="22"/>
          <w:szCs w:val="22"/>
          <w:lang w:val="el-GR"/>
        </w:rPr>
      </w:pPr>
    </w:p>
    <w:p w:rsidR="008D5598" w:rsidRPr="00512EA9" w:rsidRDefault="00514153" w:rsidP="00512EA9">
      <w:pPr>
        <w:pStyle w:val="EinfAbs"/>
        <w:ind w:right="110"/>
        <w:rPr>
          <w:rFonts w:asciiTheme="minorHAnsi" w:hAnsiTheme="minorHAnsi" w:cs="Helv"/>
          <w:sz w:val="22"/>
          <w:szCs w:val="22"/>
          <w:lang w:val="el-GR"/>
        </w:rPr>
      </w:pPr>
      <w:r w:rsidRPr="00514153">
        <w:rPr>
          <w:rFonts w:eastAsiaTheme="majorEastAsia" w:cs="Calibri-Bold"/>
          <w:b/>
          <w:bCs/>
          <w:caps/>
          <w:color w:val="1F497D" w:themeColor="text2"/>
          <w:sz w:val="36"/>
          <w:szCs w:val="36"/>
          <w:lang w:val="el-GR"/>
        </w:rPr>
        <w:t>ΠΡΩΤΟΠΟΡΟΙ ΣΤΗ ΜΕΙΩΣΗ ΧΡΗΣΗΣ ΠΛΑΣΤΙΚΟΥ ΥΛΙΚΟΥ ΠΡΟΧΩΡΑΜΕ ΚΑΙ ΘΕΤΟΥΜΕ ΝΕΟΥΣ ΦΙΛΟΔΟΞΟΥΣ ΣΤΟΧΟΥΣ ΓΙΑ ΕΝΑ ΚΑΛΥΤΕΡΟ ΑΥΡΙΟ</w:t>
      </w:r>
      <w:r w:rsidR="00BE1943" w:rsidRPr="00BE1943">
        <w:rPr>
          <w:rFonts w:eastAsiaTheme="majorEastAsia" w:cs="Calibri-Bold"/>
          <w:b/>
          <w:bCs/>
          <w:caps/>
          <w:color w:val="1F497D" w:themeColor="text2"/>
          <w:sz w:val="36"/>
          <w:szCs w:val="36"/>
          <w:lang w:val="el-GR"/>
        </w:rPr>
        <w:t>!</w:t>
      </w:r>
    </w:p>
    <w:p w:rsidR="00514153" w:rsidRDefault="00514153" w:rsidP="008D5598">
      <w:pPr>
        <w:jc w:val="both"/>
        <w:rPr>
          <w:rFonts w:eastAsiaTheme="majorEastAsia" w:cs="Calibri-Bold"/>
          <w:b/>
          <w:bCs/>
          <w:caps/>
          <w:color w:val="1F497D" w:themeColor="text2"/>
          <w:sz w:val="36"/>
          <w:szCs w:val="36"/>
          <w:lang w:val="el-GR"/>
        </w:rPr>
      </w:pPr>
    </w:p>
    <w:p w:rsidR="00514153" w:rsidRPr="000D5228" w:rsidRDefault="00514153" w:rsidP="00514153">
      <w:pPr>
        <w:snapToGrid w:val="0"/>
        <w:spacing w:after="0" w:line="360" w:lineRule="auto"/>
        <w:jc w:val="both"/>
        <w:rPr>
          <w:rStyle w:val="st"/>
          <w:b/>
          <w:color w:val="244061" w:themeColor="accent1" w:themeShade="80"/>
          <w:lang w:val="el-GR"/>
        </w:rPr>
      </w:pPr>
      <w:r w:rsidRPr="000D5228">
        <w:rPr>
          <w:rStyle w:val="st"/>
          <w:b/>
          <w:color w:val="244061" w:themeColor="accent1" w:themeShade="80"/>
          <w:lang w:val="el-GR"/>
        </w:rPr>
        <w:t xml:space="preserve">Αποτελέσαμε την πρώτη εταιρεία στην Κύπρο που εδώ και 9 χρόνια έχει ενσωματώσει στην εταιρική της πολιτική την καινοτόμο ενέργεια χρέωσης της πλαστικής σακούλας με απώτερο στόχο την μείωση της αλόγιστης χρήσης της και την προστασία του οικοσυστήματός μας. Από την έναρξη των δραστηριοτήτων μας θέσαμε υψηλούς στόχους πριν καν η νομοθεσία το επιβάλλει. Στη </w:t>
      </w:r>
      <w:proofErr w:type="spellStart"/>
      <w:r w:rsidRPr="000D5228">
        <w:rPr>
          <w:rStyle w:val="st"/>
          <w:b/>
          <w:color w:val="244061" w:themeColor="accent1" w:themeShade="80"/>
          <w:lang w:val="el-GR"/>
        </w:rPr>
        <w:t>Lidl</w:t>
      </w:r>
      <w:proofErr w:type="spellEnd"/>
      <w:r w:rsidRPr="000D5228">
        <w:rPr>
          <w:rStyle w:val="st"/>
          <w:b/>
          <w:color w:val="244061" w:themeColor="accent1" w:themeShade="80"/>
          <w:lang w:val="el-GR"/>
        </w:rPr>
        <w:t xml:space="preserve"> επενδύουμε στη σταδιακή μείωση του πλαστικού υλικού συσκευασίας, ενώ ταυτόχρονα βελτιώνουμε τις δυνατότητες ανακύκλωσης. </w:t>
      </w:r>
      <w:r w:rsidR="00512EA9" w:rsidRPr="000D5228">
        <w:rPr>
          <w:rStyle w:val="st"/>
          <w:b/>
          <w:color w:val="244061" w:themeColor="accent1" w:themeShade="80"/>
          <w:lang w:val="el-GR"/>
        </w:rPr>
        <w:t xml:space="preserve"> </w:t>
      </w:r>
    </w:p>
    <w:p w:rsidR="00514153" w:rsidRDefault="00514153" w:rsidP="00514153">
      <w:pPr>
        <w:snapToGrid w:val="0"/>
        <w:spacing w:after="0" w:line="360" w:lineRule="auto"/>
        <w:jc w:val="both"/>
        <w:rPr>
          <w:rStyle w:val="st"/>
          <w:lang w:val="el-GR"/>
        </w:rPr>
      </w:pPr>
    </w:p>
    <w:p w:rsidR="00BE1943" w:rsidRDefault="00BE1943" w:rsidP="00514153">
      <w:pPr>
        <w:snapToGrid w:val="0"/>
        <w:spacing w:after="0" w:line="360" w:lineRule="auto"/>
        <w:jc w:val="both"/>
        <w:rPr>
          <w:rStyle w:val="st"/>
          <w:lang w:val="el-GR"/>
        </w:rPr>
      </w:pPr>
      <w:r w:rsidRPr="00844F6E">
        <w:rPr>
          <w:rStyle w:val="st"/>
          <w:lang w:val="el-GR"/>
        </w:rPr>
        <w:t>Απ</w:t>
      </w:r>
      <w:r>
        <w:rPr>
          <w:rStyle w:val="st"/>
          <w:lang w:val="el-GR"/>
        </w:rPr>
        <w:t>ό την Δευτέρα 25 Φεβρουαρίου</w:t>
      </w:r>
      <w:r w:rsidR="00514153">
        <w:rPr>
          <w:rStyle w:val="st"/>
          <w:lang w:val="el-GR"/>
        </w:rPr>
        <w:t xml:space="preserve"> η </w:t>
      </w:r>
      <w:r w:rsidR="00514153">
        <w:rPr>
          <w:rStyle w:val="st"/>
          <w:lang w:val="en-US"/>
        </w:rPr>
        <w:t>Lidl</w:t>
      </w:r>
      <w:r w:rsidR="00514153" w:rsidRPr="00514153">
        <w:rPr>
          <w:rStyle w:val="st"/>
          <w:lang w:val="el-GR"/>
        </w:rPr>
        <w:t xml:space="preserve"> </w:t>
      </w:r>
      <w:r w:rsidR="00514153">
        <w:rPr>
          <w:rStyle w:val="st"/>
          <w:lang w:val="el-GR"/>
        </w:rPr>
        <w:t>Κύπρου</w:t>
      </w:r>
      <w:r>
        <w:rPr>
          <w:rStyle w:val="st"/>
          <w:lang w:val="el-GR"/>
        </w:rPr>
        <w:t xml:space="preserve"> </w:t>
      </w:r>
      <w:r w:rsidR="00512EA9">
        <w:rPr>
          <w:rStyle w:val="st"/>
          <w:lang w:val="el-GR"/>
        </w:rPr>
        <w:t xml:space="preserve">είναι η </w:t>
      </w:r>
      <w:r w:rsidR="00514153" w:rsidRPr="00514153">
        <w:rPr>
          <w:rStyle w:val="st"/>
          <w:lang w:val="el-GR"/>
        </w:rPr>
        <w:t xml:space="preserve">πρώτη εταιρία του κλάδου που </w:t>
      </w:r>
      <w:r w:rsidR="00514153">
        <w:rPr>
          <w:rStyle w:val="st"/>
          <w:lang w:val="el-GR"/>
        </w:rPr>
        <w:t>αποσύρει</w:t>
      </w:r>
      <w:r w:rsidR="00514153" w:rsidRPr="00514153">
        <w:rPr>
          <w:rStyle w:val="st"/>
          <w:lang w:val="el-GR"/>
        </w:rPr>
        <w:t xml:space="preserve"> τις σακούλες μιας χρήσης </w:t>
      </w:r>
      <w:r w:rsidR="00514153">
        <w:rPr>
          <w:rStyle w:val="st"/>
          <w:lang w:val="el-GR"/>
        </w:rPr>
        <w:t>6</w:t>
      </w:r>
      <w:r w:rsidR="00514153" w:rsidRPr="00514153">
        <w:rPr>
          <w:rStyle w:val="st"/>
          <w:lang w:val="el-GR"/>
        </w:rPr>
        <w:t xml:space="preserve"> </w:t>
      </w:r>
      <w:proofErr w:type="spellStart"/>
      <w:r w:rsidR="000D5228">
        <w:rPr>
          <w:rStyle w:val="st"/>
          <w:lang w:val="el-GR"/>
        </w:rPr>
        <w:t>σεντ</w:t>
      </w:r>
      <w:proofErr w:type="spellEnd"/>
      <w:r w:rsidR="00514153" w:rsidRPr="00514153">
        <w:rPr>
          <w:rStyle w:val="st"/>
          <w:lang w:val="el-GR"/>
        </w:rPr>
        <w:t xml:space="preserve"> από τα καταστήματά της.</w:t>
      </w:r>
      <w:r w:rsidR="00514153">
        <w:rPr>
          <w:rStyle w:val="st"/>
          <w:lang w:val="el-GR"/>
        </w:rPr>
        <w:t xml:space="preserve"> Όλοι οι καταναλωτές μπορείτε  να βρείτε</w:t>
      </w:r>
      <w:r w:rsidR="00512EA9">
        <w:rPr>
          <w:rStyle w:val="st"/>
          <w:lang w:val="el-GR"/>
        </w:rPr>
        <w:t xml:space="preserve"> σ</w:t>
      </w:r>
      <w:r>
        <w:rPr>
          <w:rStyle w:val="st"/>
          <w:lang w:val="el-GR"/>
        </w:rPr>
        <w:t xml:space="preserve">τα </w:t>
      </w:r>
      <w:r w:rsidR="00512EA9">
        <w:rPr>
          <w:rStyle w:val="st"/>
          <w:lang w:val="el-GR"/>
        </w:rPr>
        <w:t xml:space="preserve">17 </w:t>
      </w:r>
      <w:r>
        <w:rPr>
          <w:rStyle w:val="st"/>
          <w:lang w:val="el-GR"/>
        </w:rPr>
        <w:t xml:space="preserve">καταστήματα </w:t>
      </w:r>
      <w:r>
        <w:rPr>
          <w:rStyle w:val="st"/>
        </w:rPr>
        <w:t>Lidl</w:t>
      </w:r>
      <w:r w:rsidRPr="00844F6E">
        <w:rPr>
          <w:rStyle w:val="st"/>
          <w:lang w:val="el-GR"/>
        </w:rPr>
        <w:t xml:space="preserve"> </w:t>
      </w:r>
      <w:r>
        <w:rPr>
          <w:rStyle w:val="st"/>
          <w:lang w:val="el-GR"/>
        </w:rPr>
        <w:t xml:space="preserve">τη νέα σακούλα για να κάνετε τα ψώνια σας υπεύθυνα, χρησιμοποιώντας την ξανά και ξανά και ξανά! </w:t>
      </w:r>
    </w:p>
    <w:p w:rsidR="00BE1943" w:rsidRDefault="00BE1943" w:rsidP="00BE1943">
      <w:pPr>
        <w:snapToGrid w:val="0"/>
        <w:spacing w:after="0" w:line="360" w:lineRule="auto"/>
        <w:jc w:val="both"/>
        <w:rPr>
          <w:rStyle w:val="st"/>
          <w:lang w:val="el-GR"/>
        </w:rPr>
      </w:pPr>
    </w:p>
    <w:p w:rsidR="00BE1943" w:rsidRDefault="00BE1943" w:rsidP="00BE1943">
      <w:pPr>
        <w:snapToGrid w:val="0"/>
        <w:spacing w:after="0" w:line="360" w:lineRule="auto"/>
        <w:jc w:val="both"/>
        <w:rPr>
          <w:rStyle w:val="st"/>
          <w:lang w:val="el-GR"/>
        </w:rPr>
      </w:pPr>
      <w:r>
        <w:rPr>
          <w:rStyle w:val="st"/>
          <w:lang w:val="el-GR"/>
        </w:rPr>
        <w:t xml:space="preserve">Η νέα σακούλα αποτελείται τουλάχιστον κατά 80% από υλικό που προκύπτει από ανακύκλωση καταναλωτικών προϊόντων και είναι 100% ανακυκλώσιμη. </w:t>
      </w:r>
    </w:p>
    <w:p w:rsidR="00BE1943" w:rsidRDefault="00BE1943" w:rsidP="00BE1943">
      <w:pPr>
        <w:snapToGrid w:val="0"/>
        <w:spacing w:after="0" w:line="360" w:lineRule="auto"/>
        <w:jc w:val="both"/>
        <w:rPr>
          <w:rStyle w:val="st"/>
          <w:lang w:val="el-GR"/>
        </w:rPr>
      </w:pPr>
    </w:p>
    <w:p w:rsidR="00BE1943" w:rsidRDefault="00BE1943" w:rsidP="00BE1943">
      <w:pPr>
        <w:snapToGrid w:val="0"/>
        <w:spacing w:after="0" w:line="360" w:lineRule="auto"/>
        <w:jc w:val="both"/>
        <w:rPr>
          <w:rStyle w:val="st"/>
          <w:lang w:val="el-GR"/>
        </w:rPr>
      </w:pPr>
      <w:r>
        <w:rPr>
          <w:rStyle w:val="st"/>
          <w:lang w:val="el-GR"/>
        </w:rPr>
        <w:t xml:space="preserve">Με τη χρήση της συγκεκριμένης σακούλας οι καταναλωτές συμβάλλουν στη μείωση των απορριμμάτων αλλά και στη μείωση του </w:t>
      </w:r>
      <w:r>
        <w:rPr>
          <w:rStyle w:val="st"/>
        </w:rPr>
        <w:t>CO</w:t>
      </w:r>
      <w:r w:rsidRPr="00844F6E">
        <w:rPr>
          <w:rStyle w:val="st"/>
          <w:lang w:val="el-GR"/>
        </w:rPr>
        <w:t xml:space="preserve">2 </w:t>
      </w:r>
      <w:r>
        <w:rPr>
          <w:rStyle w:val="st"/>
          <w:lang w:val="el-GR"/>
        </w:rPr>
        <w:t xml:space="preserve">έως 40% σε σύγκριση με σακούλες από πρωτογενή υλικά. </w:t>
      </w:r>
    </w:p>
    <w:p w:rsidR="00514153" w:rsidRDefault="00514153" w:rsidP="00BE1943">
      <w:pPr>
        <w:snapToGrid w:val="0"/>
        <w:spacing w:after="0" w:line="360" w:lineRule="auto"/>
        <w:jc w:val="both"/>
        <w:rPr>
          <w:rStyle w:val="st"/>
          <w:lang w:val="el-GR"/>
        </w:rPr>
      </w:pPr>
    </w:p>
    <w:p w:rsidR="000D5228" w:rsidRDefault="000D5228" w:rsidP="00BE1943">
      <w:pPr>
        <w:snapToGrid w:val="0"/>
        <w:spacing w:after="0" w:line="360" w:lineRule="auto"/>
        <w:jc w:val="both"/>
        <w:rPr>
          <w:rStyle w:val="st"/>
          <w:lang w:val="el-GR"/>
        </w:rPr>
      </w:pPr>
    </w:p>
    <w:p w:rsidR="000D5228" w:rsidRDefault="000D5228" w:rsidP="00BE1943">
      <w:pPr>
        <w:snapToGrid w:val="0"/>
        <w:spacing w:after="0" w:line="360" w:lineRule="auto"/>
        <w:jc w:val="both"/>
        <w:rPr>
          <w:rStyle w:val="st"/>
          <w:lang w:val="el-GR"/>
        </w:rPr>
      </w:pPr>
    </w:p>
    <w:p w:rsidR="00514153" w:rsidRPr="000D5228" w:rsidRDefault="00512EA9" w:rsidP="00514153">
      <w:pPr>
        <w:rPr>
          <w:b/>
          <w:color w:val="1F497D" w:themeColor="text2"/>
          <w:lang w:val="el-GR"/>
        </w:rPr>
      </w:pPr>
      <w:r w:rsidRPr="000D5228">
        <w:rPr>
          <w:b/>
          <w:color w:val="1F497D" w:themeColor="text2"/>
          <w:lang w:val="el-GR"/>
        </w:rPr>
        <w:lastRenderedPageBreak/>
        <w:t xml:space="preserve">Η </w:t>
      </w:r>
      <w:r w:rsidRPr="000D5228">
        <w:rPr>
          <w:b/>
          <w:color w:val="1F497D" w:themeColor="text2"/>
          <w:lang w:val="en-US"/>
        </w:rPr>
        <w:t>Lidl</w:t>
      </w:r>
      <w:r w:rsidRPr="000D5228">
        <w:rPr>
          <w:b/>
          <w:color w:val="1F497D" w:themeColor="text2"/>
          <w:lang w:val="el-GR"/>
        </w:rPr>
        <w:t xml:space="preserve"> Κύπρου δεν σταματά ποτέ να πρωτοπορεί:</w:t>
      </w:r>
    </w:p>
    <w:p w:rsidR="00514153" w:rsidRPr="00514153" w:rsidRDefault="00514153" w:rsidP="00514153">
      <w:pPr>
        <w:rPr>
          <w:lang w:val="el-GR"/>
        </w:rPr>
      </w:pPr>
      <w:r w:rsidRPr="00514153">
        <w:rPr>
          <w:lang w:val="el-GR"/>
        </w:rPr>
        <w:t>•</w:t>
      </w:r>
      <w:r w:rsidRPr="00514153">
        <w:rPr>
          <w:lang w:val="el-GR"/>
        </w:rPr>
        <w:tab/>
        <w:t>Μειώνουμε τη χρήση πλαστικού υλικού τουλ</w:t>
      </w:r>
      <w:r w:rsidR="00512EA9">
        <w:rPr>
          <w:lang w:val="el-GR"/>
        </w:rPr>
        <w:t>άχιστον κατά 20% μέχρι το 2025.</w:t>
      </w:r>
    </w:p>
    <w:p w:rsidR="00514153" w:rsidRDefault="00514153" w:rsidP="00514153">
      <w:pPr>
        <w:rPr>
          <w:lang w:val="el-GR"/>
        </w:rPr>
      </w:pPr>
      <w:r w:rsidRPr="00514153">
        <w:rPr>
          <w:lang w:val="el-GR"/>
        </w:rPr>
        <w:t>•</w:t>
      </w:r>
      <w:r w:rsidRPr="00514153">
        <w:rPr>
          <w:lang w:val="el-GR"/>
        </w:rPr>
        <w:tab/>
        <w:t xml:space="preserve">Εξασφαλίζουμε 100% τη χρήση ανακυκλώσιμων υλικών στις συσκευασίες προϊόντων ιδιωτικής ετικέτας μέχρι το 2025. </w:t>
      </w:r>
    </w:p>
    <w:p w:rsidR="00512EA9" w:rsidRDefault="00512EA9" w:rsidP="00512EA9">
      <w:pPr>
        <w:rPr>
          <w:lang w:val="el-GR"/>
        </w:rPr>
      </w:pPr>
    </w:p>
    <w:p w:rsidR="00512EA9" w:rsidRPr="00514153" w:rsidRDefault="00514153" w:rsidP="00512EA9">
      <w:pPr>
        <w:rPr>
          <w:lang w:val="el-GR"/>
        </w:rPr>
      </w:pPr>
      <w:r w:rsidRPr="00514153">
        <w:rPr>
          <w:lang w:val="el-GR"/>
        </w:rPr>
        <w:t xml:space="preserve">Στη </w:t>
      </w:r>
      <w:proofErr w:type="spellStart"/>
      <w:r w:rsidRPr="00514153">
        <w:rPr>
          <w:lang w:val="el-GR"/>
        </w:rPr>
        <w:t>Lidl</w:t>
      </w:r>
      <w:proofErr w:type="spellEnd"/>
      <w:r w:rsidRPr="00514153">
        <w:rPr>
          <w:lang w:val="el-GR"/>
        </w:rPr>
        <w:t xml:space="preserve"> </w:t>
      </w:r>
      <w:r w:rsidR="00512EA9">
        <w:rPr>
          <w:lang w:val="el-GR"/>
        </w:rPr>
        <w:t>Κύπρου</w:t>
      </w:r>
      <w:r w:rsidRPr="00514153">
        <w:rPr>
          <w:lang w:val="el-GR"/>
        </w:rPr>
        <w:t xml:space="preserve"> θέλουμε να δημιουργήσουμε μια σημαντική αλλαγή στον τρόπο με τον οποίο χρησιμοποιούνται οι συσκευασίες και τα πλαστικά, για να διασφαλιστεί η ανάκτηση και η διατήρηση των πόρων, η εξάλειψη των πλαστικών απορριμμάτων και η μετατόπισή μας προς ένα πραγματικά κυκλικό σύστημα μακροπρόθεσμα.</w:t>
      </w:r>
      <w:r w:rsidR="00512EA9">
        <w:rPr>
          <w:lang w:val="el-GR"/>
        </w:rPr>
        <w:t xml:space="preserve"> </w:t>
      </w:r>
      <w:r w:rsidR="00512EA9" w:rsidRPr="00512EA9">
        <w:rPr>
          <w:lang w:val="el-GR"/>
        </w:rPr>
        <w:t xml:space="preserve">Με υπευθυνότητα στη </w:t>
      </w:r>
      <w:proofErr w:type="spellStart"/>
      <w:r w:rsidR="00512EA9" w:rsidRPr="00512EA9">
        <w:rPr>
          <w:lang w:val="el-GR"/>
        </w:rPr>
        <w:t>Lidl</w:t>
      </w:r>
      <w:proofErr w:type="spellEnd"/>
      <w:r w:rsidR="00512EA9" w:rsidRPr="00512EA9">
        <w:rPr>
          <w:lang w:val="el-GR"/>
        </w:rPr>
        <w:t xml:space="preserve"> Κύπρου κάνουμε πράξη τη δέσμευσή μας για ένα καλύτερο αύριο, γιατί η ανακύκλωση είναι στο χέρι μας!</w:t>
      </w:r>
    </w:p>
    <w:p w:rsidR="0003747F" w:rsidRDefault="0003747F" w:rsidP="008D5598">
      <w:pPr>
        <w:jc w:val="both"/>
        <w:rPr>
          <w:rFonts w:asciiTheme="minorHAnsi" w:hAnsiTheme="minorHAnsi" w:cs="Calibri,Bold"/>
          <w:b/>
          <w:bCs/>
          <w:color w:val="1F497D"/>
          <w:lang w:val="el-GR"/>
        </w:rPr>
      </w:pPr>
    </w:p>
    <w:p w:rsidR="0003747F" w:rsidRDefault="0003747F" w:rsidP="008D5598">
      <w:pPr>
        <w:jc w:val="both"/>
        <w:rPr>
          <w:rFonts w:asciiTheme="minorHAnsi" w:hAnsiTheme="minorHAnsi" w:cs="Calibri,Bold"/>
          <w:b/>
          <w:bCs/>
          <w:color w:val="1F497D"/>
          <w:lang w:val="el-GR"/>
        </w:rPr>
      </w:pPr>
    </w:p>
    <w:p w:rsidR="009B508D" w:rsidRPr="009242B7" w:rsidRDefault="000D5228" w:rsidP="008D5598">
      <w:pPr>
        <w:jc w:val="both"/>
        <w:rPr>
          <w:rFonts w:asciiTheme="minorHAnsi" w:hAnsiTheme="minorHAnsi" w:cs="Calibri,Bold"/>
          <w:b/>
          <w:bCs/>
          <w:color w:val="1F497D"/>
          <w:lang w:val="el-GR"/>
        </w:rPr>
      </w:pPr>
      <w:r>
        <w:rPr>
          <w:rFonts w:asciiTheme="minorHAnsi" w:hAnsiTheme="minorHAnsi" w:cs="Calibri,Bold"/>
          <w:b/>
          <w:bCs/>
          <w:color w:val="1F497D"/>
          <w:lang w:val="el-GR"/>
        </w:rPr>
        <w:t>Βρείτε περισσότερα</w:t>
      </w:r>
      <w:bookmarkStart w:id="0" w:name="_GoBack"/>
      <w:bookmarkEnd w:id="0"/>
      <w:r w:rsidR="009B508D" w:rsidRPr="009242B7">
        <w:rPr>
          <w:rFonts w:asciiTheme="minorHAnsi" w:hAnsiTheme="minorHAnsi" w:cs="Calibri,Bold"/>
          <w:b/>
          <w:bCs/>
          <w:color w:val="1F497D"/>
          <w:lang w:val="el-GR"/>
        </w:rPr>
        <w:t xml:space="preserve"> στο:</w:t>
      </w:r>
    </w:p>
    <w:p w:rsidR="009B508D" w:rsidRPr="009242B7" w:rsidRDefault="000D5228" w:rsidP="009B508D">
      <w:pPr>
        <w:jc w:val="both"/>
        <w:rPr>
          <w:rFonts w:asciiTheme="minorHAnsi" w:hAnsiTheme="minorHAnsi" w:cs="Calibri,Bold"/>
          <w:b/>
          <w:bCs/>
          <w:color w:val="1F497D"/>
          <w:lang w:val="el-GR"/>
        </w:rPr>
      </w:pPr>
      <w:hyperlink r:id="rId7" w:history="1">
        <w:r w:rsidR="009B508D" w:rsidRPr="009242B7">
          <w:rPr>
            <w:rStyle w:val="-"/>
            <w:rFonts w:asciiTheme="minorHAnsi" w:hAnsiTheme="minorHAnsi" w:cs="Calibri,Bold"/>
            <w:b/>
            <w:bCs/>
            <w:lang w:val="el-GR"/>
          </w:rPr>
          <w:t>www.lidl.com.cy</w:t>
        </w:r>
      </w:hyperlink>
      <w:r w:rsidR="009B508D" w:rsidRPr="009242B7">
        <w:rPr>
          <w:rFonts w:asciiTheme="minorHAnsi" w:hAnsiTheme="minorHAnsi" w:cs="Calibri,Bold"/>
          <w:b/>
          <w:bCs/>
          <w:color w:val="1F497D"/>
          <w:lang w:val="el-GR"/>
        </w:rPr>
        <w:t xml:space="preserve"> </w:t>
      </w:r>
    </w:p>
    <w:p w:rsidR="009B508D" w:rsidRPr="009242B7" w:rsidRDefault="000D5228" w:rsidP="009B508D">
      <w:pPr>
        <w:jc w:val="both"/>
        <w:rPr>
          <w:rFonts w:asciiTheme="minorHAnsi" w:hAnsiTheme="minorHAnsi" w:cs="Calibri,Bold"/>
          <w:b/>
          <w:bCs/>
          <w:color w:val="1F497D"/>
          <w:lang w:val="el-GR"/>
        </w:rPr>
      </w:pPr>
      <w:hyperlink r:id="rId8" w:history="1">
        <w:r w:rsidR="009B508D" w:rsidRPr="009242B7">
          <w:rPr>
            <w:rFonts w:asciiTheme="minorHAnsi" w:hAnsiTheme="minorHAnsi" w:cs="Calibri,Bold"/>
            <w:b/>
            <w:bCs/>
            <w:color w:val="1F497D"/>
            <w:lang w:val="el-GR"/>
          </w:rPr>
          <w:t>www.facebook.com/lidlcy</w:t>
        </w:r>
      </w:hyperlink>
    </w:p>
    <w:p w:rsidR="009B508D" w:rsidRPr="009242B7" w:rsidRDefault="000D5228" w:rsidP="009B508D">
      <w:pPr>
        <w:jc w:val="both"/>
        <w:rPr>
          <w:rFonts w:asciiTheme="minorHAnsi" w:hAnsiTheme="minorHAnsi" w:cs="Calibri,Bold"/>
          <w:b/>
          <w:bCs/>
          <w:color w:val="1F497D"/>
          <w:lang w:val="el-GR"/>
        </w:rPr>
      </w:pPr>
      <w:hyperlink r:id="rId9" w:history="1">
        <w:r w:rsidR="009B508D" w:rsidRPr="009242B7">
          <w:rPr>
            <w:rFonts w:asciiTheme="minorHAnsi" w:hAnsiTheme="minorHAnsi" w:cs="Calibri,Bold"/>
            <w:b/>
            <w:bCs/>
            <w:color w:val="1F497D"/>
            <w:lang w:val="el-GR"/>
          </w:rPr>
          <w:t>www.twitter.com/Lidl_Cyprus_</w:t>
        </w:r>
      </w:hyperlink>
    </w:p>
    <w:p w:rsidR="009B508D" w:rsidRPr="009242B7" w:rsidRDefault="000D5228" w:rsidP="009B508D">
      <w:pPr>
        <w:jc w:val="both"/>
        <w:rPr>
          <w:rFonts w:asciiTheme="minorHAnsi" w:hAnsiTheme="minorHAnsi" w:cs="Calibri,Bold"/>
          <w:b/>
          <w:bCs/>
          <w:color w:val="1F497D"/>
          <w:lang w:val="el-GR"/>
        </w:rPr>
      </w:pPr>
      <w:hyperlink r:id="rId10" w:history="1">
        <w:r w:rsidR="009B508D" w:rsidRPr="009242B7">
          <w:rPr>
            <w:rFonts w:asciiTheme="minorHAnsi" w:hAnsiTheme="minorHAnsi" w:cs="Calibri,Bold"/>
            <w:b/>
            <w:bCs/>
            <w:color w:val="1F497D"/>
            <w:lang w:val="el-GR"/>
          </w:rPr>
          <w:t>https://www.instagram.com/lidl_cyprus/</w:t>
        </w:r>
      </w:hyperlink>
    </w:p>
    <w:p w:rsidR="009B508D" w:rsidRPr="009242B7" w:rsidRDefault="009B508D" w:rsidP="009B508D">
      <w:pPr>
        <w:rPr>
          <w:rFonts w:asciiTheme="minorHAnsi" w:hAnsiTheme="minorHAnsi" w:cs="Calibri,Bold"/>
          <w:b/>
          <w:bCs/>
          <w:color w:val="1F497D"/>
          <w:lang w:val="el-GR"/>
        </w:rPr>
      </w:pPr>
      <w:proofErr w:type="spellStart"/>
      <w:r w:rsidRPr="009242B7">
        <w:rPr>
          <w:rFonts w:asciiTheme="minorHAnsi" w:hAnsiTheme="minorHAnsi" w:cs="Calibri,Bold"/>
          <w:b/>
          <w:bCs/>
          <w:color w:val="1F497D"/>
          <w:lang w:val="el-GR"/>
        </w:rPr>
        <w:t>Snapchat</w:t>
      </w:r>
      <w:proofErr w:type="spellEnd"/>
      <w:r w:rsidRPr="009242B7">
        <w:rPr>
          <w:rFonts w:asciiTheme="minorHAnsi" w:hAnsiTheme="minorHAnsi" w:cs="Calibri,Bold"/>
          <w:b/>
          <w:bCs/>
          <w:color w:val="1F497D"/>
          <w:lang w:val="el-GR"/>
        </w:rPr>
        <w:t xml:space="preserve">: </w:t>
      </w:r>
      <w:proofErr w:type="spellStart"/>
      <w:r w:rsidRPr="009242B7">
        <w:rPr>
          <w:rFonts w:asciiTheme="minorHAnsi" w:hAnsiTheme="minorHAnsi" w:cs="Calibri,Bold"/>
          <w:b/>
          <w:bCs/>
          <w:color w:val="1F497D"/>
          <w:lang w:val="el-GR"/>
        </w:rPr>
        <w:t>lidlcyprus</w:t>
      </w:r>
      <w:proofErr w:type="spellEnd"/>
    </w:p>
    <w:p w:rsidR="009B508D" w:rsidRPr="009242B7" w:rsidRDefault="009B508D" w:rsidP="009B508D">
      <w:pPr>
        <w:rPr>
          <w:rFonts w:asciiTheme="minorHAnsi" w:hAnsiTheme="minorHAnsi"/>
        </w:rPr>
      </w:pPr>
    </w:p>
    <w:p w:rsidR="007B3EDF" w:rsidRPr="00005D28" w:rsidRDefault="007B3EDF" w:rsidP="009B508D">
      <w:pPr>
        <w:autoSpaceDE w:val="0"/>
        <w:autoSpaceDN w:val="0"/>
        <w:adjustRightInd w:val="0"/>
        <w:spacing w:after="0" w:line="360" w:lineRule="auto"/>
        <w:jc w:val="both"/>
        <w:rPr>
          <w:lang w:val="el-GR"/>
        </w:rPr>
      </w:pPr>
    </w:p>
    <w:sectPr w:rsidR="007B3EDF" w:rsidRPr="00005D28">
      <w:headerReference w:type="default" r:id="rId11"/>
      <w:footerReference w:type="default" r:id="rId1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0A60" w:rsidRDefault="006A0A60" w:rsidP="00C15348">
      <w:pPr>
        <w:spacing w:after="0" w:line="240" w:lineRule="auto"/>
      </w:pPr>
      <w:r>
        <w:separator/>
      </w:r>
    </w:p>
  </w:endnote>
  <w:endnote w:type="continuationSeparator" w:id="0">
    <w:p w:rsidR="006A0A60" w:rsidRDefault="006A0A60"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inionPro-Regular">
    <w:altName w:val="Times New Roman"/>
    <w:panose1 w:val="02040503050306020203"/>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libri-Bold">
    <w:altName w:val="Cambria"/>
    <w:panose1 w:val="00000000000000000000"/>
    <w:charset w:val="4D"/>
    <w:family w:val="auto"/>
    <w:notTrueType/>
    <w:pitch w:val="default"/>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7FC" w:rsidRDefault="00F847FC">
    <w:pPr>
      <w:pStyle w:val="a4"/>
    </w:pPr>
    <w:r>
      <w:rPr>
        <w:noProof/>
        <w:lang w:val="el-GR" w:eastAsia="zh-TW"/>
      </w:rPr>
      <mc:AlternateContent>
        <mc:Choice Requires="wps">
          <w:drawing>
            <wp:anchor distT="0" distB="0" distL="114300" distR="114300" simplePos="0" relativeHeight="251663360" behindDoc="0" locked="0" layoutInCell="1" allowOverlap="1" wp14:anchorId="027621F4" wp14:editId="09012EEA">
              <wp:simplePos x="0" y="0"/>
              <wp:positionH relativeFrom="column">
                <wp:posOffset>-161925</wp:posOffset>
              </wp:positionH>
              <wp:positionV relativeFrom="page">
                <wp:posOffset>9725025</wp:posOffset>
              </wp:positionV>
              <wp:extent cx="6076950" cy="867410"/>
              <wp:effectExtent l="0" t="0" r="0" b="8890"/>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950" cy="867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1FC7" w:rsidRPr="00823E57" w:rsidRDefault="003C1FC7" w:rsidP="003C1FC7">
                          <w:pPr>
                            <w:pStyle w:val="FuzeileText"/>
                            <w:rPr>
                              <w:b/>
                              <w:sz w:val="22"/>
                              <w:szCs w:val="22"/>
                              <w:lang w:val="el-GR"/>
                            </w:rPr>
                          </w:pPr>
                          <w:r w:rsidRPr="00823E57">
                            <w:rPr>
                              <w:b/>
                              <w:sz w:val="22"/>
                              <w:szCs w:val="22"/>
                            </w:rPr>
                            <w:t>Lidl</w:t>
                          </w:r>
                          <w:r w:rsidRPr="00823E57">
                            <w:rPr>
                              <w:b/>
                              <w:sz w:val="22"/>
                              <w:szCs w:val="22"/>
                              <w:lang w:val="el-GR"/>
                            </w:rPr>
                            <w:t xml:space="preserve"> </w:t>
                          </w:r>
                          <w:r>
                            <w:rPr>
                              <w:b/>
                              <w:sz w:val="22"/>
                              <w:szCs w:val="22"/>
                              <w:lang w:val="en-US"/>
                            </w:rPr>
                            <w:t>Cyprus</w:t>
                          </w:r>
                          <w:r w:rsidRPr="00823E57">
                            <w:rPr>
                              <w:rFonts w:cs="ArialMT"/>
                              <w:lang w:val="el-GR"/>
                            </w:rPr>
                            <w:t xml:space="preserve"> </w:t>
                          </w:r>
                          <w:r w:rsidRPr="00823E57">
                            <w:rPr>
                              <w:sz w:val="22"/>
                              <w:szCs w:val="22"/>
                              <w:lang w:val="el-GR"/>
                            </w:rPr>
                            <w:t xml:space="preserve"> · </w:t>
                          </w:r>
                          <w:r w:rsidRPr="00823E57">
                            <w:rPr>
                              <w:b/>
                              <w:sz w:val="22"/>
                              <w:szCs w:val="22"/>
                              <w:lang w:val="el-GR"/>
                            </w:rPr>
                            <w:t>Τμήμα Επικοινωνίας &amp; Εταιρικής Υπευθυνότητας</w:t>
                          </w:r>
                        </w:p>
                        <w:p w:rsidR="003C1FC7" w:rsidRPr="003351DE" w:rsidRDefault="003C1FC7" w:rsidP="003C1FC7">
                          <w:pPr>
                            <w:autoSpaceDE w:val="0"/>
                            <w:autoSpaceDN w:val="0"/>
                            <w:adjustRightInd w:val="0"/>
                            <w:spacing w:after="0" w:line="240" w:lineRule="auto"/>
                            <w:rPr>
                              <w:lang w:val="en-US"/>
                            </w:rPr>
                          </w:pPr>
                          <w:r w:rsidRPr="003351DE">
                            <w:rPr>
                              <w:rFonts w:cs="ArialMT"/>
                              <w:lang w:val="en-US"/>
                            </w:rPr>
                            <w:t>I</w:t>
                          </w:r>
                          <w:r w:rsidRPr="00AF5300">
                            <w:rPr>
                              <w:rStyle w:val="st"/>
                              <w:lang w:val="en-US"/>
                            </w:rPr>
                            <w:t xml:space="preserve">ndustrial Area </w:t>
                          </w:r>
                          <w:proofErr w:type="spellStart"/>
                          <w:r w:rsidRPr="00AF5300">
                            <w:rPr>
                              <w:rStyle w:val="st"/>
                              <w:lang w:val="en-US"/>
                            </w:rPr>
                            <w:t>Emporiou</w:t>
                          </w:r>
                          <w:proofErr w:type="spellEnd"/>
                          <w:r w:rsidRPr="00AF5300">
                            <w:rPr>
                              <w:rStyle w:val="st"/>
                              <w:lang w:val="en-US"/>
                            </w:rPr>
                            <w:t xml:space="preserve"> Street 19. </w:t>
                          </w:r>
                          <w:r w:rsidRPr="003351DE">
                            <w:rPr>
                              <w:rStyle w:val="st"/>
                              <w:lang w:val="en-US"/>
                            </w:rPr>
                            <w:t xml:space="preserve">CY- 7100 </w:t>
                          </w:r>
                          <w:proofErr w:type="spellStart"/>
                          <w:r w:rsidRPr="003351DE">
                            <w:rPr>
                              <w:rStyle w:val="st"/>
                              <w:lang w:val="en-US"/>
                            </w:rPr>
                            <w:t>Aradippou</w:t>
                          </w:r>
                          <w:proofErr w:type="spellEnd"/>
                          <w:r w:rsidRPr="003351DE">
                            <w:rPr>
                              <w:rStyle w:val="st"/>
                              <w:lang w:val="en-US"/>
                            </w:rPr>
                            <w:t xml:space="preserve"> - </w:t>
                          </w:r>
                          <w:proofErr w:type="spellStart"/>
                          <w:r w:rsidRPr="003351DE">
                            <w:rPr>
                              <w:rStyle w:val="st"/>
                              <w:lang w:val="en-US"/>
                            </w:rPr>
                            <w:t>Larnaca</w:t>
                          </w:r>
                          <w:proofErr w:type="spellEnd"/>
                          <w:r w:rsidRPr="003351DE">
                            <w:rPr>
                              <w:lang w:val="en-US"/>
                            </w:rPr>
                            <w:t>· 35724201188 ·pr@lidl.com.cy</w:t>
                          </w:r>
                        </w:p>
                        <w:p w:rsidR="00F847FC" w:rsidRPr="003C1FC7" w:rsidRDefault="00F847FC" w:rsidP="00F847FC">
                          <w:pPr>
                            <w:pStyle w:val="FuzeileText"/>
                            <w:rPr>
                              <w:sz w:val="22"/>
                              <w:szCs w:val="22"/>
                              <w:lang w:val="en-US"/>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27621F4" id="_x0000_t202" coordsize="21600,21600" o:spt="202" path="m,l,21600r21600,l21600,xe">
              <v:stroke joinstyle="miter"/>
              <v:path gradientshapeok="t" o:connecttype="rect"/>
            </v:shapetype>
            <v:shape id="Text Box 9" o:spid="_x0000_s1027" type="#_x0000_t202" style="position:absolute;margin-left:-12.75pt;margin-top:765.75pt;width:478.5pt;height:68.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" filled="f" stroked="f">
              <v:textbox inset="0,0,0,0">
                <w:txbxContent>
                  <w:p w:rsidR="003C1FC7" w:rsidRPr="00823E57" w:rsidRDefault="003C1FC7" w:rsidP="003C1FC7">
                    <w:pPr>
                      <w:pStyle w:val="FuzeileText"/>
                      <w:rPr>
                        <w:b/>
                        <w:sz w:val="22"/>
                        <w:szCs w:val="22"/>
                        <w:lang w:val="el-GR"/>
                      </w:rPr>
                    </w:pPr>
                    <w:r w:rsidRPr="00823E57">
                      <w:rPr>
                        <w:b/>
                        <w:sz w:val="22"/>
                        <w:szCs w:val="22"/>
                      </w:rPr>
                      <w:t>Lidl</w:t>
                    </w:r>
                    <w:r w:rsidRPr="00823E57">
                      <w:rPr>
                        <w:b/>
                        <w:sz w:val="22"/>
                        <w:szCs w:val="22"/>
                        <w:lang w:val="el-GR"/>
                      </w:rPr>
                      <w:t xml:space="preserve"> </w:t>
                    </w:r>
                    <w:r>
                      <w:rPr>
                        <w:b/>
                        <w:sz w:val="22"/>
                        <w:szCs w:val="22"/>
                        <w:lang w:val="en-US"/>
                      </w:rPr>
                      <w:t>Cyprus</w:t>
                    </w:r>
                    <w:r w:rsidRPr="00823E57">
                      <w:rPr>
                        <w:rFonts w:cs="ArialMT"/>
                        <w:lang w:val="el-GR"/>
                      </w:rPr>
                      <w:t xml:space="preserve"> </w:t>
                    </w:r>
                    <w:r w:rsidRPr="00823E57">
                      <w:rPr>
                        <w:sz w:val="22"/>
                        <w:szCs w:val="22"/>
                        <w:lang w:val="el-GR"/>
                      </w:rPr>
                      <w:t xml:space="preserve"> · </w:t>
                    </w:r>
                    <w:r w:rsidRPr="00823E57">
                      <w:rPr>
                        <w:b/>
                        <w:sz w:val="22"/>
                        <w:szCs w:val="22"/>
                        <w:lang w:val="el-GR"/>
                      </w:rPr>
                      <w:t>Τμήμα Επικοινωνίας &amp; Εταιρικής Υπευθυνότητας</w:t>
                    </w:r>
                  </w:p>
                  <w:p w:rsidR="003C1FC7" w:rsidRPr="003351DE" w:rsidRDefault="003C1FC7" w:rsidP="003C1FC7">
                    <w:pPr>
                      <w:autoSpaceDE w:val="0"/>
                      <w:autoSpaceDN w:val="0"/>
                      <w:adjustRightInd w:val="0"/>
                      <w:spacing w:after="0" w:line="240" w:lineRule="auto"/>
                      <w:rPr>
                        <w:lang w:val="en-US"/>
                      </w:rPr>
                    </w:pPr>
                    <w:r w:rsidRPr="003351DE">
                      <w:rPr>
                        <w:rFonts w:cs="ArialMT"/>
                        <w:lang w:val="en-US"/>
                      </w:rPr>
                      <w:t>I</w:t>
                    </w:r>
                    <w:r w:rsidRPr="00AF5300">
                      <w:rPr>
                        <w:rStyle w:val="st"/>
                        <w:lang w:val="en-US"/>
                      </w:rPr>
                      <w:t xml:space="preserve">ndustrial Area </w:t>
                    </w:r>
                    <w:proofErr w:type="spellStart"/>
                    <w:r w:rsidRPr="00AF5300">
                      <w:rPr>
                        <w:rStyle w:val="st"/>
                        <w:lang w:val="en-US"/>
                      </w:rPr>
                      <w:t>Emporiou</w:t>
                    </w:r>
                    <w:proofErr w:type="spellEnd"/>
                    <w:r w:rsidRPr="00AF5300">
                      <w:rPr>
                        <w:rStyle w:val="st"/>
                        <w:lang w:val="en-US"/>
                      </w:rPr>
                      <w:t xml:space="preserve"> Street 19. </w:t>
                    </w:r>
                    <w:r w:rsidRPr="003351DE">
                      <w:rPr>
                        <w:rStyle w:val="st"/>
                        <w:lang w:val="en-US"/>
                      </w:rPr>
                      <w:t xml:space="preserve">CY- 7100 </w:t>
                    </w:r>
                    <w:proofErr w:type="spellStart"/>
                    <w:r w:rsidRPr="003351DE">
                      <w:rPr>
                        <w:rStyle w:val="st"/>
                        <w:lang w:val="en-US"/>
                      </w:rPr>
                      <w:t>Aradippou</w:t>
                    </w:r>
                    <w:proofErr w:type="spellEnd"/>
                    <w:r w:rsidRPr="003351DE">
                      <w:rPr>
                        <w:rStyle w:val="st"/>
                        <w:lang w:val="en-US"/>
                      </w:rPr>
                      <w:t xml:space="preserve"> - </w:t>
                    </w:r>
                    <w:proofErr w:type="spellStart"/>
                    <w:r w:rsidRPr="003351DE">
                      <w:rPr>
                        <w:rStyle w:val="st"/>
                        <w:lang w:val="en-US"/>
                      </w:rPr>
                      <w:t>Larnaca</w:t>
                    </w:r>
                    <w:proofErr w:type="spellEnd"/>
                    <w:r w:rsidRPr="003351DE">
                      <w:rPr>
                        <w:lang w:val="en-US"/>
                      </w:rPr>
                      <w:t>· 35724201188 ·pr@lidl.com.cy</w:t>
                    </w:r>
                  </w:p>
                  <w:p w:rsidR="00F847FC" w:rsidRPr="003C1FC7" w:rsidRDefault="00F847FC" w:rsidP="00F847FC">
                    <w:pPr>
                      <w:pStyle w:val="FuzeileText"/>
                      <w:rPr>
                        <w:sz w:val="22"/>
                        <w:szCs w:val="22"/>
                        <w:lang w:val="en-US"/>
                      </w:rPr>
                    </w:pPr>
                  </w:p>
                </w:txbxContent>
              </v:textbox>
              <w10:wrap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0A60" w:rsidRDefault="006A0A60" w:rsidP="00C15348">
      <w:pPr>
        <w:spacing w:after="0" w:line="240" w:lineRule="auto"/>
      </w:pPr>
      <w:r>
        <w:separator/>
      </w:r>
    </w:p>
  </w:footnote>
  <w:footnote w:type="continuationSeparator" w:id="0">
    <w:p w:rsidR="006A0A60" w:rsidRDefault="006A0A60" w:rsidP="00C153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348" w:rsidRDefault="003C1FC7" w:rsidP="00B63AF1">
    <w:pPr>
      <w:pStyle w:val="a3"/>
      <w:jc w:val="right"/>
    </w:pPr>
    <w:r w:rsidRPr="00D95890">
      <w:rPr>
        <w:noProof/>
        <w:lang w:val="el-GR" w:eastAsia="zh-TW"/>
      </w:rPr>
      <mc:AlternateContent>
        <mc:Choice Requires="wps">
          <w:drawing>
            <wp:anchor distT="0" distB="0" distL="114300" distR="114300" simplePos="0" relativeHeight="251659264" behindDoc="0" locked="0" layoutInCell="1" allowOverlap="1" wp14:anchorId="355C15C1" wp14:editId="28BB6B13">
              <wp:simplePos x="0" y="0"/>
              <wp:positionH relativeFrom="column">
                <wp:posOffset>-655320</wp:posOffset>
              </wp:positionH>
              <wp:positionV relativeFrom="page">
                <wp:posOffset>496570</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5348" w:rsidRPr="001D05EB" w:rsidRDefault="00C15348" w:rsidP="00C15348">
                          <w:pPr>
                            <w:rPr>
                              <w:color w:val="1F497D" w:themeColor="text2"/>
                              <w:sz w:val="38"/>
                              <w:szCs w:val="38"/>
                              <w:lang w:val="el-GR"/>
                            </w:rPr>
                          </w:pPr>
                          <w:r>
                            <w:rPr>
                              <w:b/>
                              <w:color w:val="1F497D" w:themeColor="text2"/>
                              <w:sz w:val="38"/>
                              <w:szCs w:val="38"/>
                              <w:lang w:val="el-GR"/>
                            </w:rPr>
                            <w:t>ΔΕΛΤΙΟ ΤΥΠΟΥ</w:t>
                          </w:r>
                        </w:p>
                        <w:p w:rsidR="00C15348" w:rsidRPr="00182A74" w:rsidRDefault="00C15348" w:rsidP="00C15348">
                          <w:pPr>
                            <w:rPr>
                              <w:color w:val="1F497D"/>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55C15C1" id="_x0000_t202" coordsize="21600,21600" o:spt="202" path="m,l,21600r21600,l21600,xe">
              <v:stroke joinstyle="miter"/>
              <v:path gradientshapeok="t" o:connecttype="rect"/>
            </v:shapetype>
            <v:shape id="Text Box 16" o:spid="_x0000_s1026" type="#_x0000_t202" style="position:absolute;left:0;text-align:left;margin-left:-51.6pt;margin-top:39.1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" filled="f" stroked="f">
              <v:textbox inset="0,0,0,0">
                <w:txbxContent>
                  <w:p w:rsidR="00C15348" w:rsidRPr="001D05EB" w:rsidRDefault="00C15348" w:rsidP="00C15348">
                    <w:pPr>
                      <w:rPr>
                        <w:color w:val="1F497D" w:themeColor="text2"/>
                        <w:sz w:val="38"/>
                        <w:szCs w:val="38"/>
                        <w:lang w:val="el-GR"/>
                      </w:rPr>
                    </w:pPr>
                    <w:r>
                      <w:rPr>
                        <w:b/>
                        <w:color w:val="1F497D" w:themeColor="text2"/>
                        <w:sz w:val="38"/>
                        <w:szCs w:val="38"/>
                        <w:lang w:val="el-GR"/>
                      </w:rPr>
                      <w:t>ΔΕΛΤΙΟ ΤΥΠΟΥ</w:t>
                    </w:r>
                  </w:p>
                  <w:p w:rsidR="00C15348" w:rsidRPr="00182A74" w:rsidRDefault="00C15348" w:rsidP="00C15348">
                    <w:pPr>
                      <w:rPr>
                        <w:color w:val="1F497D"/>
                        <w:sz w:val="38"/>
                        <w:szCs w:val="38"/>
                      </w:rPr>
                    </w:pPr>
                  </w:p>
                </w:txbxContent>
              </v:textbox>
              <w10:wrap anchory="page"/>
            </v:shape>
          </w:pict>
        </mc:Fallback>
      </mc:AlternateContent>
    </w:r>
    <w:r w:rsidR="00B63AF1">
      <w:rPr>
        <w:noProof/>
        <w:lang w:val="el-GR" w:eastAsia="zh-TW"/>
      </w:rPr>
      <w:drawing>
        <wp:inline distT="0" distB="0" distL="0" distR="0">
          <wp:extent cx="939777" cy="11144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dl_Logo_CY_NEW.jpg"/>
                  <pic:cNvPicPr/>
                </pic:nvPicPr>
                <pic:blipFill>
                  <a:blip r:embed="rId1">
                    <a:extLst>
                      <a:ext uri="{28A0092B-C50C-407E-A947-70E740481C1C}">
                        <a14:useLocalDpi xmlns:a14="http://schemas.microsoft.com/office/drawing/2010/main" val="0"/>
                      </a:ext>
                    </a:extLst>
                  </a:blip>
                  <a:stretch>
                    <a:fillRect/>
                  </a:stretch>
                </pic:blipFill>
                <pic:spPr>
                  <a:xfrm>
                    <a:off x="0" y="0"/>
                    <a:ext cx="988104" cy="1171734"/>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8F19A9"/>
    <w:multiLevelType w:val="hybridMultilevel"/>
    <w:tmpl w:val="BBA679F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D0C"/>
    <w:rsid w:val="00005D28"/>
    <w:rsid w:val="00024E48"/>
    <w:rsid w:val="0003747F"/>
    <w:rsid w:val="00080512"/>
    <w:rsid w:val="000B0743"/>
    <w:rsid w:val="000D5228"/>
    <w:rsid w:val="001A4B5D"/>
    <w:rsid w:val="001D2179"/>
    <w:rsid w:val="00201C85"/>
    <w:rsid w:val="002C0DD0"/>
    <w:rsid w:val="002E498C"/>
    <w:rsid w:val="00346E38"/>
    <w:rsid w:val="00370034"/>
    <w:rsid w:val="0037510A"/>
    <w:rsid w:val="003A2353"/>
    <w:rsid w:val="003B3672"/>
    <w:rsid w:val="003C1FC7"/>
    <w:rsid w:val="003E1E63"/>
    <w:rsid w:val="003F6FD8"/>
    <w:rsid w:val="00436EB4"/>
    <w:rsid w:val="00462BFE"/>
    <w:rsid w:val="004E78FF"/>
    <w:rsid w:val="004F3CAC"/>
    <w:rsid w:val="00512EA9"/>
    <w:rsid w:val="00514153"/>
    <w:rsid w:val="00514CF1"/>
    <w:rsid w:val="005E0F99"/>
    <w:rsid w:val="005E4D58"/>
    <w:rsid w:val="0064616A"/>
    <w:rsid w:val="006A0A60"/>
    <w:rsid w:val="006E1D0C"/>
    <w:rsid w:val="00701CAF"/>
    <w:rsid w:val="007B3EDF"/>
    <w:rsid w:val="007F7364"/>
    <w:rsid w:val="0082682D"/>
    <w:rsid w:val="008672F9"/>
    <w:rsid w:val="008C2DE5"/>
    <w:rsid w:val="008D5598"/>
    <w:rsid w:val="00915B02"/>
    <w:rsid w:val="00971034"/>
    <w:rsid w:val="00974C89"/>
    <w:rsid w:val="00980D1F"/>
    <w:rsid w:val="009B508D"/>
    <w:rsid w:val="009F24C7"/>
    <w:rsid w:val="00A201E5"/>
    <w:rsid w:val="00A30DFB"/>
    <w:rsid w:val="00A5328B"/>
    <w:rsid w:val="00A8297A"/>
    <w:rsid w:val="00AB180B"/>
    <w:rsid w:val="00B27F18"/>
    <w:rsid w:val="00B3354B"/>
    <w:rsid w:val="00B340E1"/>
    <w:rsid w:val="00B36DCD"/>
    <w:rsid w:val="00B63AF1"/>
    <w:rsid w:val="00B96A7F"/>
    <w:rsid w:val="00BE1943"/>
    <w:rsid w:val="00C15348"/>
    <w:rsid w:val="00CC6D24"/>
    <w:rsid w:val="00CD1456"/>
    <w:rsid w:val="00D112A2"/>
    <w:rsid w:val="00D13352"/>
    <w:rsid w:val="00D15E91"/>
    <w:rsid w:val="00D45158"/>
    <w:rsid w:val="00DA5276"/>
    <w:rsid w:val="00DC14A6"/>
    <w:rsid w:val="00E10DF2"/>
    <w:rsid w:val="00E2641D"/>
    <w:rsid w:val="00E37F80"/>
    <w:rsid w:val="00E70986"/>
    <w:rsid w:val="00EF607C"/>
    <w:rsid w:val="00F17E59"/>
    <w:rsid w:val="00F32356"/>
    <w:rsid w:val="00F401B6"/>
    <w:rsid w:val="00F61E02"/>
    <w:rsid w:val="00F847FC"/>
    <w:rsid w:val="00F910E4"/>
    <w:rsid w:val="00FC296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3"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3"/>
    <w:qFormat/>
    <w:rsid w:val="005E0F99"/>
    <w:pPr>
      <w:keepNext/>
      <w:keepLines/>
      <w:spacing w:before="480" w:after="0"/>
      <w:outlineLvl w:val="0"/>
    </w:pPr>
    <w:rPr>
      <w:rFonts w:eastAsiaTheme="majorEastAsia"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semiHidden/>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paragraph" w:styleId="a6">
    <w:name w:val="List Paragraph"/>
    <w:basedOn w:val="a"/>
    <w:uiPriority w:val="34"/>
    <w:qFormat/>
    <w:rsid w:val="004F3CAC"/>
    <w:pPr>
      <w:spacing w:after="160" w:line="259" w:lineRule="auto"/>
      <w:ind w:left="720"/>
      <w:contextualSpacing/>
    </w:pPr>
    <w:rPr>
      <w:rFonts w:asciiTheme="minorHAnsi" w:hAnsiTheme="minorHAnsi" w:cstheme="minorBidi"/>
      <w:lang w:val="el-GR"/>
    </w:rPr>
  </w:style>
  <w:style w:type="character" w:customStyle="1" w:styleId="st">
    <w:name w:val="st"/>
    <w:basedOn w:val="a0"/>
    <w:rsid w:val="003C1FC7"/>
  </w:style>
  <w:style w:type="character" w:customStyle="1" w:styleId="1Char">
    <w:name w:val="Επικεφαλίδα 1 Char"/>
    <w:basedOn w:val="a0"/>
    <w:link w:val="1"/>
    <w:uiPriority w:val="3"/>
    <w:rsid w:val="005E0F99"/>
    <w:rPr>
      <w:rFonts w:ascii="Calibri" w:eastAsiaTheme="majorEastAsia" w:hAnsi="Calibri" w:cstheme="majorBidi"/>
      <w:b/>
      <w:bCs/>
      <w:sz w:val="28"/>
      <w:szCs w:val="28"/>
      <w:lang w:val="de-DE"/>
    </w:rPr>
  </w:style>
  <w:style w:type="paragraph" w:styleId="a7">
    <w:name w:val="Balloon Text"/>
    <w:basedOn w:val="a"/>
    <w:link w:val="Char1"/>
    <w:uiPriority w:val="99"/>
    <w:semiHidden/>
    <w:unhideWhenUsed/>
    <w:rsid w:val="005E0F99"/>
    <w:pPr>
      <w:spacing w:after="0" w:line="240" w:lineRule="auto"/>
    </w:pPr>
    <w:rPr>
      <w:rFonts w:ascii="Segoe UI" w:hAnsi="Segoe UI" w:cs="Segoe UI"/>
      <w:sz w:val="18"/>
      <w:szCs w:val="18"/>
    </w:rPr>
  </w:style>
  <w:style w:type="character" w:customStyle="1" w:styleId="Char1">
    <w:name w:val="Κείμενο πλαισίου Char"/>
    <w:basedOn w:val="a0"/>
    <w:link w:val="a7"/>
    <w:uiPriority w:val="99"/>
    <w:semiHidden/>
    <w:rsid w:val="005E0F99"/>
    <w:rPr>
      <w:rFonts w:ascii="Segoe UI" w:hAnsi="Segoe UI" w:cs="Segoe UI"/>
      <w:sz w:val="18"/>
      <w:szCs w:val="18"/>
      <w:lang w:val="de-DE"/>
    </w:rPr>
  </w:style>
  <w:style w:type="character" w:styleId="-">
    <w:name w:val="Hyperlink"/>
    <w:basedOn w:val="a0"/>
    <w:uiPriority w:val="99"/>
    <w:unhideWhenUsed/>
    <w:rsid w:val="005E0F99"/>
    <w:rPr>
      <w:color w:val="0000FF" w:themeColor="hyperlink"/>
      <w:u w:val="single"/>
    </w:rPr>
  </w:style>
  <w:style w:type="character" w:styleId="a8">
    <w:name w:val="Emphasis"/>
    <w:basedOn w:val="a0"/>
    <w:uiPriority w:val="20"/>
    <w:qFormat/>
    <w:rsid w:val="009B508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lidlcy/"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dl.com.cy"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instagram.com/lidl_cyprus/" TargetMode="External"/><Relationship Id="rId4" Type="http://schemas.openxmlformats.org/officeDocument/2006/relationships/webSettings" Target="webSettings.xml"/><Relationship Id="rId9" Type="http://schemas.openxmlformats.org/officeDocument/2006/relationships/hyperlink" Target="http://www.twitter.com/Lidl_Cyprus_"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354</Words>
  <Characters>1915</Characters>
  <Application>Microsoft Office Word</Application>
  <DocSecurity>0</DocSecurity>
  <Lines>15</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Kyprianou Georgia, GRAVITY</dc:creator>
  <cp:keywords/>
  <dc:description/>
  <cp:lastModifiedBy>Pallikaridou, Photini</cp:lastModifiedBy>
  <cp:revision>12</cp:revision>
  <cp:lastPrinted>2017-05-15T11:10:00Z</cp:lastPrinted>
  <dcterms:created xsi:type="dcterms:W3CDTF">2018-04-17T10:51:00Z</dcterms:created>
  <dcterms:modified xsi:type="dcterms:W3CDTF">2019-02-25T11:46:00Z</dcterms:modified>
</cp:coreProperties>
</file>