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B08A8" w14:textId="304AA461" w:rsidR="00360F53" w:rsidRPr="00E96079" w:rsidRDefault="00360F53">
      <w:pPr>
        <w:rPr>
          <w:lang w:val="en-GB"/>
        </w:rPr>
      </w:pPr>
    </w:p>
    <w:p w14:paraId="3A90F3EE" w14:textId="65EAD15E" w:rsidR="0035615E" w:rsidRPr="00E96079" w:rsidRDefault="0035615E">
      <w:pPr>
        <w:rPr>
          <w:lang w:val="en-GB"/>
        </w:rPr>
      </w:pPr>
    </w:p>
    <w:p w14:paraId="7C6EF02A" w14:textId="47008679" w:rsidR="0035615E" w:rsidRPr="00E96079" w:rsidRDefault="0035615E">
      <w:pPr>
        <w:rPr>
          <w:lang w:val="en-GB"/>
        </w:rPr>
      </w:pPr>
    </w:p>
    <w:p w14:paraId="7A33BCAD" w14:textId="2DDA2831" w:rsidR="0035615E" w:rsidRPr="00E96079" w:rsidRDefault="0035615E">
      <w:pPr>
        <w:rPr>
          <w:lang w:val="en-GB"/>
        </w:rPr>
      </w:pPr>
    </w:p>
    <w:p w14:paraId="2544B6A5" w14:textId="581F9F6C" w:rsidR="0035615E" w:rsidRPr="00E96079" w:rsidRDefault="0035615E">
      <w:pPr>
        <w:rPr>
          <w:lang w:val="en-GB"/>
        </w:rPr>
      </w:pPr>
    </w:p>
    <w:p w14:paraId="5033D703" w14:textId="6FCC73B1" w:rsidR="0035615E" w:rsidRPr="00E96079" w:rsidRDefault="0035615E">
      <w:pPr>
        <w:rPr>
          <w:lang w:val="en-GB"/>
        </w:rPr>
      </w:pPr>
    </w:p>
    <w:p w14:paraId="117F32D5" w14:textId="57CDCDA6" w:rsidR="0035615E" w:rsidRPr="00E96079" w:rsidRDefault="0035615E">
      <w:pPr>
        <w:rPr>
          <w:lang w:val="en-GB"/>
        </w:rPr>
      </w:pPr>
    </w:p>
    <w:p w14:paraId="562BF362" w14:textId="7BE839CD" w:rsidR="0035615E" w:rsidRPr="00E96079" w:rsidRDefault="00360F53" w:rsidP="0035615E">
      <w:pPr>
        <w:spacing w:after="360"/>
        <w:rPr>
          <w:rFonts w:ascii="Lidl Font Pro Semibold" w:hAnsi="Lidl Font Pro Semibold" w:cs="Calibri-Bold"/>
          <w:b/>
          <w:bCs/>
          <w:color w:val="0050AA"/>
          <w:sz w:val="36"/>
          <w:szCs w:val="36"/>
          <w:lang w:val="en-GB"/>
        </w:rPr>
      </w:pPr>
      <w:r w:rsidRPr="00E96079">
        <w:rPr>
          <w:rFonts w:ascii="Lidl Font Pro Semibold" w:hAnsi="Lidl Font Pro Semibold" w:cs="Calibri-Bold"/>
          <w:b/>
          <w:bCs/>
          <w:color w:val="0050AA"/>
          <w:sz w:val="36"/>
          <w:szCs w:val="36"/>
          <w:lang w:val="en-GB"/>
        </w:rPr>
        <w:t xml:space="preserve">MAGICAL SUMMER EVENINGS AT </w:t>
      </w:r>
      <w:r w:rsidR="00102F8C" w:rsidRPr="00E96079">
        <w:rPr>
          <w:rFonts w:ascii="Lidl Font Pro Semibold" w:hAnsi="Lidl Font Pro Semibold" w:cs="Calibri-Bold"/>
          <w:b/>
          <w:bCs/>
          <w:color w:val="0050AA"/>
          <w:sz w:val="36"/>
          <w:szCs w:val="36"/>
          <w:lang w:val="en-GB"/>
        </w:rPr>
        <w:t>LIDL FOOD ACADEMY</w:t>
      </w:r>
    </w:p>
    <w:p w14:paraId="76260523" w14:textId="7F40BA2F" w:rsidR="0035615E" w:rsidRPr="00E96079" w:rsidRDefault="00360F53" w:rsidP="0035615E">
      <w:pPr>
        <w:spacing w:after="360"/>
        <w:rPr>
          <w:rFonts w:ascii="Lidl Font Pro Semibold" w:hAnsi="Lidl Font Pro Semibold" w:cs="Calibri-Bold"/>
          <w:b/>
          <w:bCs/>
          <w:color w:val="0050AA"/>
          <w:sz w:val="36"/>
          <w:szCs w:val="36"/>
          <w:lang w:val="en-GB"/>
        </w:rPr>
      </w:pPr>
      <w:r w:rsidRPr="00E96079">
        <w:rPr>
          <w:rFonts w:ascii="Lidl Font Pro" w:hAnsi="Lidl Font Pro" w:cs="Calibri-Bold"/>
          <w:b/>
          <w:bCs/>
          <w:sz w:val="28"/>
          <w:szCs w:val="28"/>
          <w:lang w:val="en-GB"/>
        </w:rPr>
        <w:t>June and July was a fantastic time at Lidl Food Academy</w:t>
      </w:r>
      <w:r w:rsidR="00BF2291" w:rsidRPr="00E96079">
        <w:rPr>
          <w:rFonts w:ascii="Lidl Font Pro" w:hAnsi="Lidl Font Pro" w:cs="Calibri-Bold"/>
          <w:b/>
          <w:bCs/>
          <w:sz w:val="28"/>
          <w:szCs w:val="28"/>
          <w:lang w:val="en-GB"/>
        </w:rPr>
        <w:t xml:space="preserve">! Lucky </w:t>
      </w:r>
      <w:r w:rsidR="00BF2291" w:rsidRPr="00C57B84">
        <w:rPr>
          <w:rFonts w:ascii="Lidl Font Pro" w:hAnsi="Lidl Font Pro" w:cs="Calibri-Bold"/>
          <w:b/>
          <w:bCs/>
          <w:sz w:val="28"/>
          <w:szCs w:val="28"/>
          <w:lang w:val="en-GB"/>
        </w:rPr>
        <w:t xml:space="preserve">customers enjoyed </w:t>
      </w:r>
      <w:r w:rsidR="00C57B84" w:rsidRPr="00C57B84">
        <w:rPr>
          <w:rFonts w:ascii="Lidl Font Pro" w:hAnsi="Lidl Font Pro" w:cs="Calibri-Bold"/>
          <w:b/>
          <w:bCs/>
          <w:sz w:val="28"/>
          <w:szCs w:val="28"/>
          <w:lang w:val="en-GB"/>
        </w:rPr>
        <w:t>music</w:t>
      </w:r>
      <w:r w:rsidR="00C57B84" w:rsidRPr="00C57B84">
        <w:rPr>
          <w:rFonts w:ascii="Lidl Font Pro" w:hAnsi="Lidl Font Pro" w:cs="Calibri-Bold"/>
          <w:b/>
          <w:bCs/>
          <w:sz w:val="28"/>
          <w:szCs w:val="28"/>
        </w:rPr>
        <w:t xml:space="preserve"> </w:t>
      </w:r>
      <w:r w:rsidR="00C57B84" w:rsidRPr="00C57B84">
        <w:rPr>
          <w:rFonts w:ascii="Lidl Font Pro" w:hAnsi="Lidl Font Pro" w:cs="Calibri-Bold"/>
          <w:b/>
          <w:bCs/>
          <w:sz w:val="28"/>
          <w:szCs w:val="28"/>
          <w:lang w:val="en-GB"/>
        </w:rPr>
        <w:t xml:space="preserve">evenings on </w:t>
      </w:r>
      <w:r w:rsidRPr="00C57B84">
        <w:rPr>
          <w:rFonts w:ascii="Lidl Font Pro" w:hAnsi="Lidl Font Pro" w:cs="Calibri-Bold"/>
          <w:b/>
          <w:bCs/>
          <w:sz w:val="28"/>
          <w:szCs w:val="28"/>
          <w:lang w:val="en-GB"/>
        </w:rPr>
        <w:t xml:space="preserve">Tuesdays, </w:t>
      </w:r>
      <w:r w:rsidR="00C57B84" w:rsidRPr="00C57B84">
        <w:rPr>
          <w:rFonts w:ascii="Lidl Font Pro" w:hAnsi="Lidl Font Pro" w:cs="Calibri-Bold"/>
          <w:b/>
          <w:bCs/>
          <w:sz w:val="28"/>
          <w:szCs w:val="28"/>
          <w:lang w:val="en-GB"/>
        </w:rPr>
        <w:t xml:space="preserve">movie </w:t>
      </w:r>
      <w:r w:rsidR="00C57B84" w:rsidRPr="00C57B84">
        <w:rPr>
          <w:rFonts w:ascii="Lidl Font Pro" w:hAnsi="Lidl Font Pro" w:cs="Calibri-Bold"/>
          <w:b/>
          <w:bCs/>
          <w:sz w:val="28"/>
          <w:szCs w:val="28"/>
        </w:rPr>
        <w:t>nights</w:t>
      </w:r>
      <w:r w:rsidR="00C57B84" w:rsidRPr="00C57B84">
        <w:rPr>
          <w:rFonts w:ascii="Lidl Font Pro" w:hAnsi="Lidl Font Pro" w:cs="Calibri-Bold"/>
          <w:b/>
          <w:bCs/>
          <w:sz w:val="28"/>
          <w:szCs w:val="28"/>
          <w:lang w:val="en-GB"/>
        </w:rPr>
        <w:t xml:space="preserve"> on </w:t>
      </w:r>
      <w:r w:rsidRPr="00C57B84">
        <w:rPr>
          <w:rFonts w:ascii="Lidl Font Pro" w:hAnsi="Lidl Font Pro" w:cs="Calibri-Bold"/>
          <w:b/>
          <w:bCs/>
          <w:sz w:val="28"/>
          <w:szCs w:val="28"/>
          <w:lang w:val="en-GB"/>
        </w:rPr>
        <w:t>Wednesdays, cooking lessons on Thursdays and</w:t>
      </w:r>
      <w:r w:rsidR="00BF2291" w:rsidRPr="00C57B84">
        <w:rPr>
          <w:rFonts w:ascii="Lidl Font Pro" w:hAnsi="Lidl Font Pro" w:cs="Calibri-Bold"/>
          <w:b/>
          <w:bCs/>
          <w:sz w:val="28"/>
          <w:szCs w:val="28"/>
          <w:lang w:val="en-GB"/>
        </w:rPr>
        <w:t xml:space="preserve"> delicious food, drinks and ice-</w:t>
      </w:r>
      <w:r w:rsidRPr="00C57B84">
        <w:rPr>
          <w:rFonts w:ascii="Lidl Font Pro" w:hAnsi="Lidl Font Pro" w:cs="Calibri-Bold"/>
          <w:b/>
          <w:bCs/>
          <w:sz w:val="28"/>
          <w:szCs w:val="28"/>
          <w:lang w:val="en-GB"/>
        </w:rPr>
        <w:t>cream every day!</w:t>
      </w:r>
    </w:p>
    <w:p w14:paraId="5874FAFD" w14:textId="1C019F00" w:rsidR="0035615E" w:rsidRPr="00E96079" w:rsidRDefault="00360F53" w:rsidP="0035615E">
      <w:pPr>
        <w:pStyle w:val="EinfAbs"/>
        <w:rPr>
          <w:rFonts w:ascii="Lidl Font Pro" w:hAnsi="Lidl Font Pro" w:cs="Calibri-Bold"/>
          <w:bCs/>
          <w:color w:val="auto"/>
          <w:lang w:val="en-GB"/>
        </w:rPr>
      </w:pPr>
      <w:r w:rsidRPr="00E96079">
        <w:rPr>
          <w:rFonts w:ascii="Lidl Font Pro" w:hAnsi="Lidl Font Pro" w:cs="Calibri-Bold"/>
          <w:bCs/>
          <w:color w:val="auto"/>
          <w:lang w:val="en-GB"/>
        </w:rPr>
        <w:t xml:space="preserve">Food is an inspiration in art. </w:t>
      </w:r>
      <w:r w:rsidR="00E96079" w:rsidRPr="00E96079">
        <w:rPr>
          <w:rFonts w:ascii="Lidl Font Pro" w:hAnsi="Lidl Font Pro" w:cs="Calibri-Bold"/>
          <w:bCs/>
          <w:color w:val="auto"/>
          <w:lang w:val="en-GB"/>
        </w:rPr>
        <w:t>After all</w:t>
      </w:r>
      <w:r w:rsidRPr="00E96079">
        <w:rPr>
          <w:rFonts w:ascii="Lidl Font Pro" w:hAnsi="Lidl Font Pro" w:cs="Calibri-Bold"/>
          <w:bCs/>
          <w:color w:val="auto"/>
          <w:lang w:val="en-GB"/>
        </w:rPr>
        <w:t>, this is why it’s been a motive for prominent and timeless movies!</w:t>
      </w:r>
    </w:p>
    <w:p w14:paraId="595B4798" w14:textId="77777777" w:rsidR="00102F8C" w:rsidRPr="00E96079" w:rsidRDefault="00102F8C" w:rsidP="0035615E">
      <w:pPr>
        <w:pStyle w:val="EinfAbs"/>
        <w:rPr>
          <w:rFonts w:ascii="Calibri" w:hAnsi="Calibri" w:cs="Calibri-Bold"/>
          <w:b/>
          <w:bCs/>
          <w:caps/>
          <w:color w:val="44546A" w:themeColor="text2"/>
          <w:sz w:val="22"/>
          <w:szCs w:val="36"/>
          <w:lang w:val="en-GB"/>
        </w:rPr>
      </w:pPr>
    </w:p>
    <w:p w14:paraId="1ACDAD6E" w14:textId="003CD168" w:rsidR="0035615E" w:rsidRPr="00E96079" w:rsidRDefault="00102F8C" w:rsidP="0035615E">
      <w:pPr>
        <w:tabs>
          <w:tab w:val="left" w:pos="2977"/>
        </w:tabs>
        <w:spacing w:after="120"/>
        <w:rPr>
          <w:rFonts w:ascii="Lidl Font Pro" w:hAnsi="Lidl Font Pro" w:cs="Calibri-Bold"/>
          <w:b/>
          <w:bCs/>
          <w:lang w:val="en-GB"/>
        </w:rPr>
      </w:pPr>
      <w:r w:rsidRPr="00E96079">
        <w:rPr>
          <w:rFonts w:ascii="Lidl Font Pro" w:hAnsi="Lidl Font Pro" w:cs="Calibri-Bold"/>
          <w:b/>
          <w:bCs/>
          <w:lang w:val="en-GB"/>
        </w:rPr>
        <w:t>Summer @</w:t>
      </w:r>
      <w:proofErr w:type="spellStart"/>
      <w:r w:rsidRPr="00E96079">
        <w:rPr>
          <w:rFonts w:ascii="Lidl Font Pro" w:hAnsi="Lidl Font Pro" w:cs="Calibri-Bold"/>
          <w:b/>
          <w:bCs/>
          <w:lang w:val="en-GB"/>
        </w:rPr>
        <w:t>LidlFoodAcademy</w:t>
      </w:r>
      <w:proofErr w:type="spellEnd"/>
      <w:r w:rsidRPr="00E96079">
        <w:rPr>
          <w:rFonts w:ascii="Lidl Font Pro" w:hAnsi="Lidl Font Pro" w:cs="Calibri-Bold"/>
          <w:b/>
          <w:bCs/>
          <w:lang w:val="en-GB"/>
        </w:rPr>
        <w:t xml:space="preserve"> </w:t>
      </w:r>
    </w:p>
    <w:p w14:paraId="23C1F8E8" w14:textId="26B02A41" w:rsidR="00360F53" w:rsidRPr="00E96079" w:rsidRDefault="00360F53" w:rsidP="00360F53">
      <w:pPr>
        <w:rPr>
          <w:rFonts w:ascii="Lidl Font Pro" w:hAnsi="Lidl Font Pro" w:cs="Calibri-Bold"/>
          <w:bCs/>
          <w:lang w:val="en-GB"/>
        </w:rPr>
      </w:pPr>
      <w:r w:rsidRPr="00E96079">
        <w:rPr>
          <w:rFonts w:ascii="Lidl Font Pro" w:hAnsi="Lidl Font Pro" w:cs="Calibri-Bold"/>
          <w:bCs/>
          <w:lang w:val="en-GB"/>
        </w:rPr>
        <w:t>This summer, Lidl decided to invite its friends and customers</w:t>
      </w:r>
      <w:r w:rsidR="00BF2291" w:rsidRPr="00E96079">
        <w:rPr>
          <w:rFonts w:ascii="Lidl Font Pro" w:hAnsi="Lidl Font Pro" w:cs="Calibri-Bold"/>
          <w:bCs/>
          <w:lang w:val="en-GB"/>
        </w:rPr>
        <w:t xml:space="preserve"> to watch some </w:t>
      </w:r>
      <w:r w:rsidRPr="00E96079">
        <w:rPr>
          <w:rFonts w:ascii="Lidl Font Pro" w:hAnsi="Lidl Font Pro" w:cs="Calibri-Bold"/>
          <w:bCs/>
          <w:lang w:val="en-GB"/>
        </w:rPr>
        <w:t>all time favourite food-themed movies for free! Of course, the point is that every time we watch a mo</w:t>
      </w:r>
      <w:r w:rsidR="00BF2291" w:rsidRPr="00E96079">
        <w:rPr>
          <w:rFonts w:ascii="Lidl Font Pro" w:hAnsi="Lidl Font Pro" w:cs="Calibri-Bold"/>
          <w:bCs/>
          <w:lang w:val="en-GB"/>
        </w:rPr>
        <w:t>vie</w:t>
      </w:r>
      <w:r w:rsidRPr="00E96079">
        <w:rPr>
          <w:rFonts w:ascii="Lidl Font Pro" w:hAnsi="Lidl Font Pro" w:cs="Calibri-Bold"/>
          <w:bCs/>
          <w:lang w:val="en-GB"/>
        </w:rPr>
        <w:t xml:space="preserve"> with food, we whet our </w:t>
      </w:r>
      <w:r w:rsidR="00E96079" w:rsidRPr="00E96079">
        <w:rPr>
          <w:rFonts w:ascii="Lidl Font Pro" w:hAnsi="Lidl Font Pro" w:cs="Calibri-Bold"/>
          <w:bCs/>
          <w:lang w:val="en-GB"/>
        </w:rPr>
        <w:t>appetite</w:t>
      </w:r>
      <w:r w:rsidRPr="00E96079">
        <w:rPr>
          <w:rFonts w:ascii="Lidl Font Pro" w:hAnsi="Lidl Font Pro" w:cs="Calibri-Bold"/>
          <w:bCs/>
          <w:lang w:val="en-GB"/>
        </w:rPr>
        <w:t xml:space="preserve"> and we want to eat what we see on the big screen! In order to make friends and customers even happier, Lidl Academy cooked and offered food inspired by the movies that were screened!</w:t>
      </w:r>
    </w:p>
    <w:p w14:paraId="1C651B82" w14:textId="77777777" w:rsidR="00360F53" w:rsidRPr="00E96079" w:rsidRDefault="00360F53" w:rsidP="00360F53">
      <w:pPr>
        <w:rPr>
          <w:rFonts w:ascii="Lidl Font Pro" w:hAnsi="Lidl Font Pro" w:cs="Calibri-Bold"/>
          <w:bCs/>
          <w:lang w:val="en-GB"/>
        </w:rPr>
      </w:pPr>
    </w:p>
    <w:p w14:paraId="48977BE2" w14:textId="5F1C5891" w:rsidR="00102F8C" w:rsidRPr="00E96079" w:rsidRDefault="00360F53" w:rsidP="00102F8C">
      <w:pPr>
        <w:tabs>
          <w:tab w:val="left" w:pos="2977"/>
        </w:tabs>
        <w:spacing w:after="120"/>
        <w:rPr>
          <w:rFonts w:ascii="Lidl Font Pro" w:hAnsi="Lidl Font Pro" w:cs="Calibri-Bold"/>
          <w:bCs/>
          <w:lang w:val="en-GB"/>
        </w:rPr>
      </w:pPr>
      <w:r w:rsidRPr="00E96079">
        <w:rPr>
          <w:rFonts w:ascii="Lidl Font Pro" w:hAnsi="Lidl Font Pro" w:cs="Calibri-Bold"/>
          <w:bCs/>
          <w:lang w:val="en-GB"/>
        </w:rPr>
        <w:t xml:space="preserve">The film screenings took </w:t>
      </w:r>
      <w:r w:rsidRPr="00C57B84">
        <w:rPr>
          <w:rFonts w:ascii="Lidl Font Pro" w:hAnsi="Lidl Font Pro" w:cs="Calibri-Bold"/>
          <w:bCs/>
          <w:lang w:val="en-GB"/>
        </w:rPr>
        <w:t xml:space="preserve">place on Wednesdays throughout </w:t>
      </w:r>
      <w:r w:rsidRPr="00E96079">
        <w:rPr>
          <w:rFonts w:ascii="Lidl Font Pro" w:hAnsi="Lidl Font Pro" w:cs="Calibri-Bold"/>
          <w:bCs/>
          <w:lang w:val="en-GB"/>
        </w:rPr>
        <w:t xml:space="preserve">June and July </w:t>
      </w:r>
      <w:r w:rsidR="00EE40A0" w:rsidRPr="00E96079">
        <w:rPr>
          <w:rFonts w:ascii="Lidl Font Pro" w:hAnsi="Lidl Font Pro" w:cs="Calibri-Bold"/>
          <w:bCs/>
          <w:lang w:val="en-GB"/>
        </w:rPr>
        <w:t>and with</w:t>
      </w:r>
      <w:r w:rsidRPr="00E96079">
        <w:rPr>
          <w:rFonts w:ascii="Lidl Font Pro" w:hAnsi="Lidl Font Pro" w:cs="Calibri-Bold"/>
          <w:bCs/>
          <w:lang w:val="en-GB"/>
        </w:rPr>
        <w:t>in the cool garden</w:t>
      </w:r>
      <w:r w:rsidR="00EE40A0" w:rsidRPr="00E96079">
        <w:rPr>
          <w:rFonts w:ascii="Lidl Font Pro" w:hAnsi="Lidl Font Pro" w:cs="Calibri-Bold"/>
          <w:bCs/>
          <w:lang w:val="en-GB"/>
        </w:rPr>
        <w:t>s</w:t>
      </w:r>
      <w:r w:rsidRPr="00E96079">
        <w:rPr>
          <w:rFonts w:ascii="Lidl Font Pro" w:hAnsi="Lidl Font Pro" w:cs="Calibri-Bold"/>
          <w:bCs/>
          <w:lang w:val="en-GB"/>
        </w:rPr>
        <w:t xml:space="preserve"> of </w:t>
      </w:r>
      <w:r w:rsidR="00EE40A0" w:rsidRPr="00E96079">
        <w:rPr>
          <w:rFonts w:ascii="Lidl Font Pro" w:hAnsi="Lidl Font Pro" w:cs="Calibri-Bold"/>
          <w:bCs/>
          <w:lang w:val="en-GB"/>
        </w:rPr>
        <w:t>the Lidl Food Academy</w:t>
      </w:r>
      <w:r w:rsidR="00BF2291" w:rsidRPr="00E96079">
        <w:rPr>
          <w:rFonts w:ascii="Lidl Font Pro" w:hAnsi="Lidl Font Pro" w:cs="Calibri-Bold"/>
          <w:bCs/>
          <w:lang w:val="en-GB"/>
        </w:rPr>
        <w:t>,</w:t>
      </w:r>
      <w:r w:rsidR="00EE40A0" w:rsidRPr="00E96079">
        <w:rPr>
          <w:rFonts w:ascii="Lidl Font Pro" w:hAnsi="Lidl Font Pro" w:cs="Calibri-Bold"/>
          <w:bCs/>
          <w:lang w:val="en-GB"/>
        </w:rPr>
        <w:t xml:space="preserve"> </w:t>
      </w:r>
      <w:r w:rsidRPr="00E96079">
        <w:rPr>
          <w:rFonts w:ascii="Lidl Font Pro" w:hAnsi="Lidl Font Pro" w:cs="Calibri-Bold"/>
          <w:bCs/>
          <w:lang w:val="en-GB"/>
        </w:rPr>
        <w:t xml:space="preserve">on </w:t>
      </w:r>
      <w:proofErr w:type="spellStart"/>
      <w:r w:rsidRPr="00E96079">
        <w:rPr>
          <w:rFonts w:ascii="Lidl Font Pro" w:hAnsi="Lidl Font Pro" w:cs="Calibri-Bold"/>
          <w:bCs/>
          <w:lang w:val="en-GB"/>
        </w:rPr>
        <w:t>Stasikratous</w:t>
      </w:r>
      <w:proofErr w:type="spellEnd"/>
      <w:r w:rsidRPr="00E96079">
        <w:rPr>
          <w:rFonts w:ascii="Lidl Font Pro" w:hAnsi="Lidl Font Pro" w:cs="Calibri-Bold"/>
          <w:bCs/>
          <w:lang w:val="en-GB"/>
        </w:rPr>
        <w:t xml:space="preserve"> Street in Nicosia. A large screen was set up in front of rows of comfortable chairs, </w:t>
      </w:r>
      <w:r w:rsidR="00EE40A0" w:rsidRPr="00E96079">
        <w:rPr>
          <w:rFonts w:ascii="Lidl Font Pro" w:hAnsi="Lidl Font Pro" w:cs="Calibri-Bold"/>
          <w:bCs/>
          <w:lang w:val="en-GB"/>
        </w:rPr>
        <w:t>arranged</w:t>
      </w:r>
      <w:r w:rsidRPr="00E96079">
        <w:rPr>
          <w:rFonts w:ascii="Lidl Font Pro" w:hAnsi="Lidl Font Pro" w:cs="Calibri-Bold"/>
          <w:bCs/>
          <w:lang w:val="en-GB"/>
        </w:rPr>
        <w:t xml:space="preserve"> at safe distances. The space was decorated with summer decoration</w:t>
      </w:r>
      <w:r w:rsidR="00EE40A0" w:rsidRPr="00E96079">
        <w:rPr>
          <w:rFonts w:ascii="Lidl Font Pro" w:hAnsi="Lidl Font Pro" w:cs="Calibri-Bold"/>
          <w:bCs/>
          <w:lang w:val="en-GB"/>
        </w:rPr>
        <w:t>s</w:t>
      </w:r>
      <w:r w:rsidRPr="00E96079">
        <w:rPr>
          <w:rFonts w:ascii="Lidl Font Pro" w:hAnsi="Lidl Font Pro" w:cs="Calibri-Bold"/>
          <w:bCs/>
          <w:lang w:val="en-GB"/>
        </w:rPr>
        <w:t xml:space="preserve"> and beautiful lighting that highlighted the beautiful courtyard.</w:t>
      </w:r>
      <w:r w:rsidR="00102F8C" w:rsidRPr="00E96079">
        <w:rPr>
          <w:rFonts w:ascii="Lidl Font Pro" w:hAnsi="Lidl Font Pro" w:cs="Calibri-Bold"/>
          <w:bCs/>
          <w:lang w:val="en-GB"/>
        </w:rPr>
        <w:t xml:space="preserve">   </w:t>
      </w:r>
    </w:p>
    <w:p w14:paraId="17FBE464" w14:textId="7DD7B6A7" w:rsidR="00EE40A0" w:rsidRPr="00E96079" w:rsidRDefault="00EE40A0" w:rsidP="00102F8C">
      <w:pPr>
        <w:tabs>
          <w:tab w:val="left" w:pos="2977"/>
        </w:tabs>
        <w:spacing w:after="120"/>
        <w:rPr>
          <w:rFonts w:ascii="Lidl Font Pro" w:hAnsi="Lidl Font Pro" w:cs="Calibri-Bold"/>
          <w:bCs/>
          <w:lang w:val="en-GB"/>
        </w:rPr>
      </w:pPr>
      <w:r w:rsidRPr="00E96079">
        <w:rPr>
          <w:rFonts w:ascii="Lidl Font Pro" w:hAnsi="Lidl Font Pro" w:cs="Calibri-Bold"/>
          <w:bCs/>
          <w:lang w:val="en-GB"/>
        </w:rPr>
        <w:t>At sunset, guests - winners of the online competition www.LidlFoodAcademy.com and winners of Ant1 radio - along with their friends, arrived at the welcoming surroundings in order to watch the film of their choice. Cooled drinks, beers and wine were offered along with a rich buffet, free of charge, before the start of the movie. Ant1 Radio, a communications supporter of the evenings in question, was there to entertain guests with live links.</w:t>
      </w:r>
    </w:p>
    <w:p w14:paraId="2A4FEB6F" w14:textId="77777777" w:rsidR="00102F8C" w:rsidRPr="00E96079" w:rsidRDefault="00102F8C" w:rsidP="00102F8C">
      <w:pPr>
        <w:tabs>
          <w:tab w:val="left" w:pos="2977"/>
        </w:tabs>
        <w:spacing w:after="120"/>
        <w:rPr>
          <w:rFonts w:ascii="Lidl Font Pro" w:hAnsi="Lidl Font Pro" w:cs="Calibri-Bold"/>
          <w:bCs/>
          <w:lang w:val="en-GB"/>
        </w:rPr>
      </w:pPr>
    </w:p>
    <w:p w14:paraId="616D2314" w14:textId="77777777" w:rsidR="00102F8C" w:rsidRPr="00E96079" w:rsidRDefault="00102F8C" w:rsidP="00102F8C">
      <w:pPr>
        <w:tabs>
          <w:tab w:val="left" w:pos="2977"/>
        </w:tabs>
        <w:spacing w:after="120"/>
        <w:rPr>
          <w:rFonts w:ascii="Lidl Font Pro" w:hAnsi="Lidl Font Pro" w:cs="Calibri-Bold"/>
          <w:bCs/>
          <w:lang w:val="en-GB"/>
        </w:rPr>
      </w:pPr>
    </w:p>
    <w:p w14:paraId="79CF3F1F" w14:textId="77777777" w:rsidR="00102F8C" w:rsidRPr="00E96079" w:rsidRDefault="00102F8C" w:rsidP="00102F8C">
      <w:pPr>
        <w:tabs>
          <w:tab w:val="left" w:pos="2977"/>
        </w:tabs>
        <w:spacing w:after="120"/>
        <w:rPr>
          <w:rFonts w:ascii="Lidl Font Pro" w:hAnsi="Lidl Font Pro" w:cs="Calibri-Bold"/>
          <w:bCs/>
          <w:lang w:val="en-GB"/>
        </w:rPr>
      </w:pPr>
    </w:p>
    <w:p w14:paraId="359FEAA3" w14:textId="77777777" w:rsidR="00102F8C" w:rsidRPr="00E96079" w:rsidRDefault="00102F8C" w:rsidP="00102F8C">
      <w:pPr>
        <w:tabs>
          <w:tab w:val="left" w:pos="2977"/>
        </w:tabs>
        <w:spacing w:after="120"/>
        <w:rPr>
          <w:rFonts w:ascii="Lidl Font Pro" w:hAnsi="Lidl Font Pro" w:cs="Calibri-Bold"/>
          <w:bCs/>
          <w:lang w:val="en-GB"/>
        </w:rPr>
      </w:pPr>
    </w:p>
    <w:p w14:paraId="3D41349E" w14:textId="77777777" w:rsidR="00102F8C" w:rsidRPr="00E96079" w:rsidRDefault="00102F8C" w:rsidP="00102F8C">
      <w:pPr>
        <w:tabs>
          <w:tab w:val="left" w:pos="2977"/>
        </w:tabs>
        <w:spacing w:after="120"/>
        <w:rPr>
          <w:rFonts w:ascii="Lidl Font Pro" w:hAnsi="Lidl Font Pro" w:cs="Calibri-Bold"/>
          <w:bCs/>
          <w:lang w:val="en-GB"/>
        </w:rPr>
      </w:pPr>
    </w:p>
    <w:p w14:paraId="68B34F15" w14:textId="77777777" w:rsidR="00102F8C" w:rsidRPr="00E96079" w:rsidRDefault="00102F8C" w:rsidP="00102F8C">
      <w:pPr>
        <w:tabs>
          <w:tab w:val="left" w:pos="2977"/>
        </w:tabs>
        <w:spacing w:after="120"/>
        <w:rPr>
          <w:rFonts w:ascii="Lidl Font Pro" w:hAnsi="Lidl Font Pro" w:cs="Calibri-Bold"/>
          <w:bCs/>
          <w:lang w:val="en-GB"/>
        </w:rPr>
      </w:pPr>
    </w:p>
    <w:p w14:paraId="5B7662A1" w14:textId="77777777" w:rsidR="00102F8C" w:rsidRPr="00E96079" w:rsidRDefault="00102F8C" w:rsidP="00102F8C">
      <w:pPr>
        <w:tabs>
          <w:tab w:val="left" w:pos="2977"/>
        </w:tabs>
        <w:spacing w:after="120"/>
        <w:rPr>
          <w:rFonts w:ascii="Lidl Font Pro" w:hAnsi="Lidl Font Pro" w:cs="Calibri-Bold"/>
          <w:bCs/>
          <w:lang w:val="en-GB"/>
        </w:rPr>
      </w:pPr>
    </w:p>
    <w:p w14:paraId="4A7AFA78" w14:textId="77777777" w:rsidR="00102F8C" w:rsidRPr="00E96079" w:rsidRDefault="00102F8C" w:rsidP="00102F8C">
      <w:pPr>
        <w:tabs>
          <w:tab w:val="left" w:pos="2977"/>
        </w:tabs>
        <w:spacing w:after="120"/>
        <w:rPr>
          <w:rFonts w:ascii="Lidl Font Pro" w:hAnsi="Lidl Font Pro" w:cs="Calibri-Bold"/>
          <w:bCs/>
          <w:lang w:val="en-GB"/>
        </w:rPr>
      </w:pPr>
    </w:p>
    <w:p w14:paraId="559EAD05" w14:textId="77777777" w:rsidR="00102F8C" w:rsidRPr="00E96079" w:rsidRDefault="00102F8C" w:rsidP="00102F8C">
      <w:pPr>
        <w:tabs>
          <w:tab w:val="left" w:pos="2977"/>
        </w:tabs>
        <w:spacing w:after="120"/>
        <w:rPr>
          <w:rFonts w:ascii="Lidl Font Pro" w:hAnsi="Lidl Font Pro" w:cs="Calibri-Bold"/>
          <w:bCs/>
          <w:lang w:val="en-GB"/>
        </w:rPr>
      </w:pPr>
    </w:p>
    <w:p w14:paraId="6671A4D2" w14:textId="77777777" w:rsidR="00102F8C" w:rsidRPr="00E96079" w:rsidRDefault="00102F8C" w:rsidP="00102F8C">
      <w:pPr>
        <w:tabs>
          <w:tab w:val="left" w:pos="2977"/>
        </w:tabs>
        <w:spacing w:after="120"/>
        <w:rPr>
          <w:rFonts w:ascii="Lidl Font Pro" w:hAnsi="Lidl Font Pro" w:cs="Calibri-Bold"/>
          <w:bCs/>
          <w:lang w:val="en-GB"/>
        </w:rPr>
      </w:pPr>
    </w:p>
    <w:p w14:paraId="5D7EAED5" w14:textId="77777777" w:rsidR="00BF2291" w:rsidRPr="00E96079" w:rsidRDefault="00BF2291" w:rsidP="00102F8C">
      <w:pPr>
        <w:tabs>
          <w:tab w:val="left" w:pos="2977"/>
        </w:tabs>
        <w:spacing w:after="120"/>
        <w:rPr>
          <w:rFonts w:ascii="Lidl Font Pro" w:hAnsi="Lidl Font Pro" w:cs="Calibri-Bold"/>
          <w:bCs/>
          <w:lang w:val="en-GB"/>
        </w:rPr>
      </w:pPr>
    </w:p>
    <w:p w14:paraId="6005FA64" w14:textId="77777777" w:rsidR="00BF2291" w:rsidRPr="00E96079" w:rsidRDefault="00BF2291" w:rsidP="00102F8C">
      <w:pPr>
        <w:tabs>
          <w:tab w:val="left" w:pos="2977"/>
        </w:tabs>
        <w:spacing w:after="120"/>
        <w:rPr>
          <w:rFonts w:ascii="Lidl Font Pro" w:hAnsi="Lidl Font Pro" w:cs="Calibri-Bold"/>
          <w:bCs/>
          <w:lang w:val="en-GB"/>
        </w:rPr>
      </w:pPr>
    </w:p>
    <w:p w14:paraId="6063C670" w14:textId="77777777" w:rsidR="00BF2291" w:rsidRPr="00E96079" w:rsidRDefault="00BF2291" w:rsidP="00102F8C">
      <w:pPr>
        <w:tabs>
          <w:tab w:val="left" w:pos="2977"/>
        </w:tabs>
        <w:spacing w:after="120"/>
        <w:rPr>
          <w:rFonts w:ascii="Lidl Font Pro" w:hAnsi="Lidl Font Pro" w:cs="Calibri-Bold"/>
          <w:bCs/>
          <w:lang w:val="en-GB"/>
        </w:rPr>
      </w:pPr>
    </w:p>
    <w:p w14:paraId="02A52D7B" w14:textId="1B6D5D46" w:rsidR="00EE40A0" w:rsidRPr="00E96079" w:rsidRDefault="00EE40A0" w:rsidP="00102F8C">
      <w:pPr>
        <w:tabs>
          <w:tab w:val="left" w:pos="2977"/>
        </w:tabs>
        <w:spacing w:after="120"/>
        <w:rPr>
          <w:rFonts w:ascii="Lidl Font Pro" w:hAnsi="Lidl Font Pro" w:cs="Calibri-Bold"/>
          <w:bCs/>
          <w:lang w:val="en-GB"/>
        </w:rPr>
      </w:pPr>
      <w:r w:rsidRPr="00E96079">
        <w:rPr>
          <w:rFonts w:ascii="Lidl Font Pro" w:hAnsi="Lidl Font Pro" w:cs="Calibri-Bold"/>
          <w:bCs/>
          <w:lang w:val="en-GB"/>
        </w:rPr>
        <w:t xml:space="preserve">On </w:t>
      </w:r>
      <w:r w:rsidRPr="00C57B84">
        <w:rPr>
          <w:rFonts w:ascii="Lidl Font Pro" w:hAnsi="Lidl Font Pro" w:cs="Calibri-Bold"/>
          <w:bCs/>
          <w:lang w:val="en-GB"/>
        </w:rPr>
        <w:t xml:space="preserve">Tuesdays, throughout June and July, Lidl initiated another activity in order to entertain its friends and </w:t>
      </w:r>
      <w:r w:rsidR="00E96079" w:rsidRPr="00C57B84">
        <w:rPr>
          <w:rFonts w:ascii="Lidl Font Pro" w:hAnsi="Lidl Font Pro" w:cs="Calibri-Bold"/>
          <w:bCs/>
          <w:lang w:val="en-GB"/>
        </w:rPr>
        <w:t>customers</w:t>
      </w:r>
      <w:r w:rsidRPr="00C57B84">
        <w:rPr>
          <w:rFonts w:ascii="Lidl Font Pro" w:hAnsi="Lidl Font Pro" w:cs="Calibri-Bold"/>
          <w:bCs/>
          <w:lang w:val="en-GB"/>
        </w:rPr>
        <w:t xml:space="preserve">. On these evenings, Lidl offered some of its favourite summer products for free, accompanied by the right music and the right food! The first Tuesday was about </w:t>
      </w:r>
      <w:r w:rsidRPr="00E96079">
        <w:rPr>
          <w:rFonts w:ascii="Lidl Font Pro" w:hAnsi="Lidl Font Pro" w:cs="Calibri-Bold"/>
          <w:bCs/>
          <w:lang w:val="en-GB"/>
        </w:rPr>
        <w:t xml:space="preserve">Beer and Rock, the second was Jazz and Wine, while the third was Pop and Ice Cream! The lucky winners who, along with their friends, participated in these delicious Tuesday </w:t>
      </w:r>
      <w:r w:rsidR="00E96079" w:rsidRPr="00E96079">
        <w:rPr>
          <w:rFonts w:ascii="Lidl Font Pro" w:hAnsi="Lidl Font Pro" w:cs="Calibri-Bold"/>
          <w:bCs/>
          <w:lang w:val="en-GB"/>
        </w:rPr>
        <w:t>evenings</w:t>
      </w:r>
      <w:r w:rsidRPr="00E96079">
        <w:rPr>
          <w:rFonts w:ascii="Lidl Font Pro" w:hAnsi="Lidl Font Pro" w:cs="Calibri-Bold"/>
          <w:bCs/>
          <w:lang w:val="en-GB"/>
        </w:rPr>
        <w:t xml:space="preserve"> by</w:t>
      </w:r>
      <w:r w:rsidR="00BF2291" w:rsidRPr="00E96079">
        <w:rPr>
          <w:rFonts w:ascii="Lidl Font Pro" w:hAnsi="Lidl Font Pro" w:cs="Calibri-Bold"/>
          <w:bCs/>
          <w:lang w:val="en-GB"/>
        </w:rPr>
        <w:t xml:space="preserve"> LidlFoodAcademy.com and </w:t>
      </w:r>
      <w:r w:rsidRPr="00E96079">
        <w:rPr>
          <w:rFonts w:ascii="Lidl Font Pro" w:hAnsi="Lidl Font Pro" w:cs="Calibri-Bold"/>
          <w:bCs/>
          <w:lang w:val="en-GB"/>
        </w:rPr>
        <w:t xml:space="preserve">within the courtyard of the Lidl Food Academy, </w:t>
      </w:r>
      <w:r w:rsidR="00E96079" w:rsidRPr="00E96079">
        <w:rPr>
          <w:rFonts w:ascii="Lidl Font Pro" w:hAnsi="Lidl Font Pro" w:cs="Calibri-Bold"/>
          <w:bCs/>
          <w:lang w:val="en-GB"/>
        </w:rPr>
        <w:t>enjoyed</w:t>
      </w:r>
      <w:r w:rsidRPr="00E96079">
        <w:rPr>
          <w:rFonts w:ascii="Lidl Font Pro" w:hAnsi="Lidl Font Pro" w:cs="Calibri-Bold"/>
          <w:bCs/>
          <w:lang w:val="en-GB"/>
        </w:rPr>
        <w:t xml:space="preserve"> live music from well-k</w:t>
      </w:r>
      <w:r w:rsidR="00BF2291" w:rsidRPr="00E96079">
        <w:rPr>
          <w:rFonts w:ascii="Lidl Font Pro" w:hAnsi="Lidl Font Pro" w:cs="Calibri-Bold"/>
          <w:bCs/>
          <w:lang w:val="en-GB"/>
        </w:rPr>
        <w:t>nown bands, unlimited food, i</w:t>
      </w:r>
      <w:bookmarkStart w:id="0" w:name="_GoBack"/>
      <w:bookmarkEnd w:id="0"/>
      <w:r w:rsidR="00BF2291" w:rsidRPr="00E96079">
        <w:rPr>
          <w:rFonts w:ascii="Lidl Font Pro" w:hAnsi="Lidl Font Pro" w:cs="Calibri-Bold"/>
          <w:bCs/>
          <w:lang w:val="en-GB"/>
        </w:rPr>
        <w:t>ce-</w:t>
      </w:r>
      <w:r w:rsidRPr="00E96079">
        <w:rPr>
          <w:rFonts w:ascii="Lidl Font Pro" w:hAnsi="Lidl Font Pro" w:cs="Calibri-Bold"/>
          <w:bCs/>
          <w:lang w:val="en-GB"/>
        </w:rPr>
        <w:t>cream</w:t>
      </w:r>
      <w:r w:rsidR="00BF2291" w:rsidRPr="00E96079">
        <w:rPr>
          <w:rFonts w:ascii="Lidl Font Pro" w:hAnsi="Lidl Font Pro" w:cs="Calibri-Bold"/>
          <w:bCs/>
          <w:lang w:val="en-GB"/>
        </w:rPr>
        <w:t>s</w:t>
      </w:r>
      <w:r w:rsidRPr="00E96079">
        <w:rPr>
          <w:rFonts w:ascii="Lidl Font Pro" w:hAnsi="Lidl Font Pro" w:cs="Calibri-Bold"/>
          <w:bCs/>
          <w:lang w:val="en-GB"/>
        </w:rPr>
        <w:t xml:space="preserve"> and drinks.</w:t>
      </w:r>
    </w:p>
    <w:p w14:paraId="61FCA123" w14:textId="290C5CC2" w:rsidR="00EE40A0" w:rsidRPr="00E96079" w:rsidRDefault="00EE40A0" w:rsidP="00102F8C">
      <w:pPr>
        <w:tabs>
          <w:tab w:val="left" w:pos="2977"/>
        </w:tabs>
        <w:spacing w:after="120"/>
        <w:rPr>
          <w:rFonts w:ascii="Lidl Font Pro" w:hAnsi="Lidl Font Pro" w:cs="Calibri-Bold"/>
          <w:bCs/>
          <w:lang w:val="en-GB"/>
        </w:rPr>
      </w:pPr>
      <w:r w:rsidRPr="00E96079">
        <w:rPr>
          <w:rFonts w:ascii="Lidl Font Pro" w:hAnsi="Lidl Font Pro" w:cs="Calibri-Bold"/>
          <w:bCs/>
          <w:lang w:val="en-GB"/>
        </w:rPr>
        <w:t xml:space="preserve">These wonderful events were complemented by cooking classes organised by Lidl at the Lidl Food Academy, every Thursday afternoon. The themes were, as always, interesting and </w:t>
      </w:r>
      <w:r w:rsidR="00BF2291" w:rsidRPr="00E96079">
        <w:rPr>
          <w:rFonts w:ascii="Lidl Font Pro" w:hAnsi="Lidl Font Pro" w:cs="Calibri-Bold"/>
          <w:bCs/>
          <w:lang w:val="en-GB"/>
        </w:rPr>
        <w:t>touched upon a variety of</w:t>
      </w:r>
      <w:r w:rsidRPr="00E96079">
        <w:rPr>
          <w:rFonts w:ascii="Lidl Font Pro" w:hAnsi="Lidl Font Pro" w:cs="Calibri-Bold"/>
          <w:bCs/>
          <w:lang w:val="en-GB"/>
        </w:rPr>
        <w:t xml:space="preserve"> tastes, such as Mexican cuisine and delicious trips to Crete, Spain, Southern Italy and America. The </w:t>
      </w:r>
      <w:r w:rsidR="00BF2291" w:rsidRPr="00E96079">
        <w:rPr>
          <w:rFonts w:ascii="Lidl Font Pro" w:hAnsi="Lidl Font Pro" w:cs="Calibri-Bold"/>
          <w:bCs/>
          <w:lang w:val="en-GB"/>
        </w:rPr>
        <w:t>classes</w:t>
      </w:r>
      <w:r w:rsidRPr="00E96079">
        <w:rPr>
          <w:rFonts w:ascii="Lidl Font Pro" w:hAnsi="Lidl Font Pro" w:cs="Calibri-Bold"/>
          <w:bCs/>
          <w:lang w:val="en-GB"/>
        </w:rPr>
        <w:t xml:space="preserve"> were conducted with a limited number of participants, strictly adhering to all health protocols.</w:t>
      </w:r>
    </w:p>
    <w:p w14:paraId="102C523D" w14:textId="37DFE285" w:rsidR="00EE40A0" w:rsidRPr="00E96079" w:rsidRDefault="00BF2291" w:rsidP="00102F8C">
      <w:pPr>
        <w:tabs>
          <w:tab w:val="left" w:pos="2977"/>
        </w:tabs>
        <w:spacing w:after="120"/>
        <w:rPr>
          <w:rFonts w:ascii="Lidl Font Pro" w:hAnsi="Lidl Font Pro" w:cs="Calibri-Bold"/>
          <w:bCs/>
          <w:lang w:val="en-GB"/>
        </w:rPr>
      </w:pPr>
      <w:r w:rsidRPr="00E96079">
        <w:rPr>
          <w:rFonts w:ascii="Lidl Font Pro" w:hAnsi="Lidl Font Pro" w:cs="Calibri-Bold"/>
          <w:bCs/>
          <w:lang w:val="en-GB"/>
        </w:rPr>
        <w:t>This year’s Lidl</w:t>
      </w:r>
      <w:r w:rsidR="00EE40A0" w:rsidRPr="00E96079">
        <w:rPr>
          <w:rFonts w:ascii="Lidl Font Pro" w:hAnsi="Lidl Font Pro" w:cs="Calibri-Bold"/>
          <w:bCs/>
          <w:lang w:val="en-GB"/>
        </w:rPr>
        <w:t xml:space="preserve"> summer activities at </w:t>
      </w:r>
      <w:r w:rsidRPr="00E96079">
        <w:rPr>
          <w:rFonts w:ascii="Lidl Font Pro" w:hAnsi="Lidl Font Pro" w:cs="Calibri-Bold"/>
          <w:bCs/>
          <w:lang w:val="en-GB"/>
        </w:rPr>
        <w:t xml:space="preserve">the </w:t>
      </w:r>
      <w:r w:rsidR="00EE40A0" w:rsidRPr="00E96079">
        <w:rPr>
          <w:rFonts w:ascii="Lidl Font Pro" w:hAnsi="Lidl Font Pro" w:cs="Calibri-Bold"/>
          <w:bCs/>
          <w:lang w:val="en-GB"/>
        </w:rPr>
        <w:t xml:space="preserve">Lidl Food Academy offered moments of relief and a way out of our recent </w:t>
      </w:r>
      <w:r w:rsidR="00E96079" w:rsidRPr="00E96079">
        <w:rPr>
          <w:rFonts w:ascii="Lidl Font Pro" w:hAnsi="Lidl Font Pro" w:cs="Calibri-Bold"/>
          <w:bCs/>
          <w:lang w:val="en-GB"/>
        </w:rPr>
        <w:t>restrictions</w:t>
      </w:r>
      <w:r w:rsidR="00EE40A0" w:rsidRPr="00E96079">
        <w:rPr>
          <w:rFonts w:ascii="Lidl Font Pro" w:hAnsi="Lidl Font Pro" w:cs="Calibri-Bold"/>
          <w:bCs/>
          <w:lang w:val="en-GB"/>
        </w:rPr>
        <w:t xml:space="preserve"> </w:t>
      </w:r>
      <w:r w:rsidRPr="00E96079">
        <w:rPr>
          <w:rFonts w:ascii="Lidl Font Pro" w:hAnsi="Lidl Font Pro" w:cs="Calibri-Bold"/>
          <w:bCs/>
          <w:lang w:val="en-GB"/>
        </w:rPr>
        <w:t>as well as</w:t>
      </w:r>
      <w:r w:rsidR="00EE40A0" w:rsidRPr="00E96079">
        <w:rPr>
          <w:rFonts w:ascii="Lidl Font Pro" w:hAnsi="Lidl Font Pro" w:cs="Calibri-Bold"/>
          <w:bCs/>
          <w:lang w:val="en-GB"/>
        </w:rPr>
        <w:t xml:space="preserve"> a proof of Lidl's contribution and involvement in society, </w:t>
      </w:r>
      <w:r w:rsidRPr="00E96079">
        <w:rPr>
          <w:rFonts w:ascii="Lidl Font Pro" w:hAnsi="Lidl Font Pro" w:cs="Calibri-Bold"/>
          <w:bCs/>
          <w:lang w:val="en-GB"/>
        </w:rPr>
        <w:t>and</w:t>
      </w:r>
      <w:r w:rsidR="00EE40A0" w:rsidRPr="00E96079">
        <w:rPr>
          <w:rFonts w:ascii="Lidl Font Pro" w:hAnsi="Lidl Font Pro" w:cs="Calibri-Bold"/>
          <w:bCs/>
          <w:lang w:val="en-GB"/>
        </w:rPr>
        <w:t xml:space="preserve"> its commitment to quality through food and nutrition. As of this week, Lidl Academy will be taking a short break for the summer. New </w:t>
      </w:r>
      <w:r w:rsidRPr="00E96079">
        <w:rPr>
          <w:rFonts w:ascii="Lidl Font Pro" w:hAnsi="Lidl Font Pro" w:cs="Calibri-Bold"/>
          <w:bCs/>
          <w:lang w:val="en-GB"/>
        </w:rPr>
        <w:t>classes, new activities and</w:t>
      </w:r>
      <w:r w:rsidR="00EE40A0" w:rsidRPr="00E96079">
        <w:rPr>
          <w:rFonts w:ascii="Lidl Font Pro" w:hAnsi="Lidl Font Pro" w:cs="Calibri-Bold"/>
          <w:bCs/>
          <w:lang w:val="en-GB"/>
        </w:rPr>
        <w:t xml:space="preserve"> new surprises are in the process of being prepared </w:t>
      </w:r>
      <w:r w:rsidRPr="00E96079">
        <w:rPr>
          <w:rFonts w:ascii="Lidl Font Pro" w:hAnsi="Lidl Font Pro" w:cs="Calibri-Bold"/>
          <w:bCs/>
          <w:lang w:val="en-GB"/>
        </w:rPr>
        <w:t xml:space="preserve">for </w:t>
      </w:r>
      <w:r w:rsidR="00EE40A0" w:rsidRPr="00E96079">
        <w:rPr>
          <w:rFonts w:ascii="Lidl Font Pro" w:hAnsi="Lidl Font Pro" w:cs="Calibri-Bold"/>
          <w:bCs/>
          <w:lang w:val="en-GB"/>
        </w:rPr>
        <w:t>September and will</w:t>
      </w:r>
      <w:r w:rsidRPr="00E96079">
        <w:rPr>
          <w:rFonts w:ascii="Lidl Font Pro" w:hAnsi="Lidl Font Pro" w:cs="Calibri-Bold"/>
          <w:bCs/>
          <w:lang w:val="en-GB"/>
        </w:rPr>
        <w:t xml:space="preserve"> soon</w:t>
      </w:r>
      <w:r w:rsidR="00EE40A0" w:rsidRPr="00E96079">
        <w:rPr>
          <w:rFonts w:ascii="Lidl Font Pro" w:hAnsi="Lidl Font Pro" w:cs="Calibri-Bold"/>
          <w:bCs/>
          <w:lang w:val="en-GB"/>
        </w:rPr>
        <w:t xml:space="preserve"> be announced on the Lidl Food Academy’s website.</w:t>
      </w:r>
    </w:p>
    <w:p w14:paraId="3AC0A83A" w14:textId="71482F24" w:rsidR="0035615E" w:rsidRPr="00E96079" w:rsidRDefault="00EE40A0" w:rsidP="00102F8C">
      <w:pPr>
        <w:tabs>
          <w:tab w:val="left" w:pos="2977"/>
        </w:tabs>
        <w:spacing w:after="120"/>
        <w:rPr>
          <w:rFonts w:ascii="Lidl Font Pro" w:hAnsi="Lidl Font Pro" w:cs="Calibri-Bold"/>
          <w:bCs/>
          <w:lang w:val="en-GB"/>
        </w:rPr>
      </w:pPr>
      <w:r w:rsidRPr="00E96079">
        <w:rPr>
          <w:rFonts w:ascii="Lidl Font Pro" w:hAnsi="Lidl Font Pro" w:cs="Calibri-Bold"/>
          <w:bCs/>
          <w:lang w:val="en-GB"/>
        </w:rPr>
        <w:t>Stay tuned</w:t>
      </w:r>
      <w:r w:rsidR="00102F8C" w:rsidRPr="00E96079">
        <w:rPr>
          <w:rFonts w:ascii="Lidl Font Pro" w:hAnsi="Lidl Font Pro" w:cs="Calibri-Bold"/>
          <w:bCs/>
          <w:lang w:val="en-GB"/>
        </w:rPr>
        <w:t xml:space="preserve">: </w:t>
      </w:r>
      <w:hyperlink r:id="rId6" w:history="1">
        <w:r w:rsidR="00102F8C" w:rsidRPr="00E96079">
          <w:rPr>
            <w:rStyle w:val="-"/>
            <w:rFonts w:ascii="Lidl Font Pro" w:hAnsi="Lidl Font Pro" w:cs="Calibri-Bold"/>
            <w:bCs/>
            <w:lang w:val="en-GB"/>
          </w:rPr>
          <w:t>www.LidlFoodAcademy.com</w:t>
        </w:r>
      </w:hyperlink>
      <w:r w:rsidR="00102F8C" w:rsidRPr="00E96079">
        <w:rPr>
          <w:rFonts w:ascii="Lidl Font Pro" w:hAnsi="Lidl Font Pro" w:cs="Calibri-Bold"/>
          <w:bCs/>
          <w:lang w:val="en-GB"/>
        </w:rPr>
        <w:t xml:space="preserve"> </w:t>
      </w:r>
    </w:p>
    <w:p w14:paraId="17D692BA" w14:textId="77777777" w:rsidR="0035615E" w:rsidRPr="00E96079" w:rsidRDefault="0035615E" w:rsidP="0035615E">
      <w:pPr>
        <w:tabs>
          <w:tab w:val="left" w:pos="2977"/>
        </w:tabs>
        <w:spacing w:after="120"/>
        <w:rPr>
          <w:rFonts w:ascii="Lidl Font Pro" w:hAnsi="Lidl Font Pro" w:cs="Calibri-Bold"/>
          <w:bCs/>
          <w:lang w:val="en-GB"/>
        </w:rPr>
      </w:pPr>
    </w:p>
    <w:p w14:paraId="38FCA153" w14:textId="78387E81" w:rsidR="00102F8C" w:rsidRPr="00E96079" w:rsidRDefault="00EE40A0" w:rsidP="00102F8C">
      <w:pPr>
        <w:spacing w:after="120"/>
        <w:rPr>
          <w:rFonts w:ascii="Lidl Font Cond Pro" w:hAnsi="Lidl Font Cond Pro" w:cs="Calibri-Bold"/>
          <w:b/>
          <w:bCs/>
          <w:color w:val="0050AA"/>
          <w:lang w:val="en-GB"/>
        </w:rPr>
      </w:pPr>
      <w:r w:rsidRPr="00E96079">
        <w:rPr>
          <w:rFonts w:ascii="Lidl Font Cond Pro" w:hAnsi="Lidl Font Cond Pro" w:cs="Calibri-Bold"/>
          <w:b/>
          <w:bCs/>
          <w:color w:val="0050AA"/>
          <w:lang w:val="en-GB"/>
        </w:rPr>
        <w:t>Find out more here</w:t>
      </w:r>
      <w:r w:rsidR="00102F8C" w:rsidRPr="00E96079">
        <w:rPr>
          <w:rFonts w:ascii="Lidl Font Cond Pro" w:hAnsi="Lidl Font Cond Pro" w:cs="Calibri-Bold"/>
          <w:b/>
          <w:bCs/>
          <w:color w:val="0050AA"/>
          <w:lang w:val="en-GB"/>
        </w:rPr>
        <w:t xml:space="preserve">: </w:t>
      </w:r>
    </w:p>
    <w:p w14:paraId="4EC5B4B5" w14:textId="77777777" w:rsidR="00102F8C" w:rsidRPr="00C57B84" w:rsidRDefault="00C57B84" w:rsidP="00102F8C">
      <w:pPr>
        <w:pStyle w:val="EinfAbs"/>
        <w:spacing w:after="120" w:line="276" w:lineRule="auto"/>
        <w:rPr>
          <w:rFonts w:ascii="Lidl Font Cond Pro" w:hAnsi="Lidl Font Cond Pro" w:cs="Calibri-Bold"/>
          <w:bCs/>
          <w:color w:val="0050AA"/>
          <w:sz w:val="22"/>
          <w:szCs w:val="22"/>
        </w:rPr>
      </w:pPr>
      <w:hyperlink r:id="rId7" w:history="1">
        <w:r w:rsidR="00102F8C" w:rsidRPr="00C57B84">
          <w:rPr>
            <w:rStyle w:val="-"/>
            <w:rFonts w:ascii="Lidl Font Cond Pro" w:hAnsi="Lidl Font Cond Pro" w:cs="Calibri-Bold"/>
            <w:bCs/>
            <w:sz w:val="22"/>
            <w:szCs w:val="22"/>
          </w:rPr>
          <w:t>www.lidl.com.cy</w:t>
        </w:r>
      </w:hyperlink>
    </w:p>
    <w:p w14:paraId="11B26F81" w14:textId="77777777" w:rsidR="00102F8C" w:rsidRPr="00C57B84" w:rsidRDefault="00C57B84" w:rsidP="00102F8C">
      <w:pPr>
        <w:pStyle w:val="EinfAbs"/>
        <w:spacing w:after="120" w:line="276" w:lineRule="auto"/>
        <w:rPr>
          <w:rFonts w:ascii="Lidl Font Cond Pro" w:hAnsi="Lidl Font Cond Pro" w:cs="Calibri-Bold"/>
          <w:bCs/>
          <w:color w:val="0050AA"/>
          <w:sz w:val="22"/>
          <w:szCs w:val="22"/>
        </w:rPr>
      </w:pPr>
      <w:hyperlink r:id="rId8" w:history="1">
        <w:r w:rsidR="00102F8C" w:rsidRPr="00C57B84">
          <w:rPr>
            <w:rStyle w:val="-"/>
            <w:rFonts w:ascii="Lidl Font Cond Pro" w:hAnsi="Lidl Font Cond Pro" w:cs="Calibri-Bold"/>
            <w:bCs/>
            <w:sz w:val="22"/>
            <w:szCs w:val="22"/>
          </w:rPr>
          <w:t>Facebook</w:t>
        </w:r>
      </w:hyperlink>
      <w:r w:rsidR="00102F8C" w:rsidRPr="00C57B84">
        <w:rPr>
          <w:rFonts w:ascii="Lidl Font Cond Pro" w:hAnsi="Lidl Font Cond Pro" w:cs="Calibri-Bold"/>
          <w:bCs/>
          <w:color w:val="0050AA"/>
          <w:sz w:val="22"/>
          <w:szCs w:val="22"/>
        </w:rPr>
        <w:t xml:space="preserve"> </w:t>
      </w:r>
    </w:p>
    <w:p w14:paraId="056C62FC" w14:textId="77777777" w:rsidR="00102F8C" w:rsidRPr="00C57B84" w:rsidRDefault="00C57B84" w:rsidP="00102F8C">
      <w:pPr>
        <w:pStyle w:val="EinfAbs"/>
        <w:spacing w:after="120" w:line="276" w:lineRule="auto"/>
        <w:rPr>
          <w:rFonts w:ascii="Lidl Font Cond Pro" w:hAnsi="Lidl Font Cond Pro" w:cs="Calibri-Bold"/>
          <w:bCs/>
          <w:color w:val="0050AA"/>
          <w:sz w:val="22"/>
          <w:szCs w:val="22"/>
        </w:rPr>
      </w:pPr>
      <w:hyperlink r:id="rId9" w:history="1">
        <w:r w:rsidR="00102F8C" w:rsidRPr="00C57B84">
          <w:rPr>
            <w:rStyle w:val="-"/>
            <w:rFonts w:ascii="Lidl Font Cond Pro" w:hAnsi="Lidl Font Cond Pro" w:cs="Calibri-Bold"/>
            <w:bCs/>
            <w:sz w:val="22"/>
            <w:szCs w:val="22"/>
          </w:rPr>
          <w:t>Instagram</w:t>
        </w:r>
      </w:hyperlink>
      <w:r w:rsidR="00102F8C" w:rsidRPr="00C57B84">
        <w:rPr>
          <w:rFonts w:ascii="Lidl Font Cond Pro" w:hAnsi="Lidl Font Cond Pro" w:cs="Calibri-Bold"/>
          <w:bCs/>
          <w:color w:val="0050AA"/>
          <w:sz w:val="22"/>
          <w:szCs w:val="22"/>
        </w:rPr>
        <w:t xml:space="preserve"> </w:t>
      </w:r>
    </w:p>
    <w:p w14:paraId="2A1E1D16" w14:textId="77777777" w:rsidR="00102F8C" w:rsidRPr="00E96079" w:rsidRDefault="00C57B84" w:rsidP="00102F8C">
      <w:pPr>
        <w:spacing w:after="120"/>
        <w:rPr>
          <w:rFonts w:ascii="Lidl Font Cond Pro" w:hAnsi="Lidl Font Cond Pro" w:cs="Calibri-Bold"/>
          <w:bCs/>
          <w:color w:val="0050AA"/>
          <w:lang w:val="en-GB"/>
        </w:rPr>
      </w:pPr>
      <w:hyperlink r:id="rId10" w:history="1">
        <w:r w:rsidR="00102F8C" w:rsidRPr="00E96079">
          <w:rPr>
            <w:rStyle w:val="-"/>
            <w:rFonts w:ascii="Lidl Font Cond Pro" w:hAnsi="Lidl Font Cond Pro" w:cs="Calibri-Bold"/>
            <w:bCs/>
            <w:lang w:val="en-GB"/>
          </w:rPr>
          <w:t>Twitter</w:t>
        </w:r>
      </w:hyperlink>
    </w:p>
    <w:p w14:paraId="604EB007" w14:textId="77777777" w:rsidR="00102F8C" w:rsidRPr="00E96079" w:rsidRDefault="00C57B84" w:rsidP="00102F8C">
      <w:pPr>
        <w:spacing w:after="120"/>
        <w:rPr>
          <w:rFonts w:ascii="Lidl Font Cond Pro" w:hAnsi="Lidl Font Cond Pro" w:cs="Calibri-Bold"/>
          <w:bCs/>
          <w:color w:val="0050AA"/>
          <w:lang w:val="en-GB"/>
        </w:rPr>
      </w:pPr>
      <w:hyperlink r:id="rId11" w:history="1">
        <w:proofErr w:type="spellStart"/>
        <w:r w:rsidR="00102F8C" w:rsidRPr="00E96079">
          <w:rPr>
            <w:rStyle w:val="-"/>
            <w:rFonts w:ascii="Lidl Font Cond Pro" w:hAnsi="Lidl Font Cond Pro" w:cs="Calibri-Bold"/>
            <w:bCs/>
            <w:lang w:val="en-GB"/>
          </w:rPr>
          <w:t>Linkedin</w:t>
        </w:r>
        <w:proofErr w:type="spellEnd"/>
      </w:hyperlink>
    </w:p>
    <w:p w14:paraId="68ED590E" w14:textId="7CFEBC69" w:rsidR="0035615E" w:rsidRPr="00E96079" w:rsidRDefault="0035615E" w:rsidP="0035615E">
      <w:pPr>
        <w:tabs>
          <w:tab w:val="left" w:pos="2977"/>
        </w:tabs>
        <w:spacing w:after="120"/>
        <w:rPr>
          <w:rFonts w:ascii="Lidl Font Pro" w:hAnsi="Lidl Font Pro" w:cs="Calibri-Bold"/>
          <w:bCs/>
          <w:lang w:val="en-GB"/>
        </w:rPr>
      </w:pPr>
    </w:p>
    <w:p w14:paraId="538F083C" w14:textId="313BC03D" w:rsidR="0035615E" w:rsidRPr="00E96079" w:rsidRDefault="0035615E" w:rsidP="0035615E">
      <w:pPr>
        <w:tabs>
          <w:tab w:val="left" w:pos="2977"/>
        </w:tabs>
        <w:spacing w:after="120"/>
        <w:rPr>
          <w:rFonts w:ascii="Lidl Font Pro" w:hAnsi="Lidl Font Pro" w:cs="Calibri-Bold"/>
          <w:bCs/>
          <w:lang w:val="en-GB"/>
        </w:rPr>
      </w:pPr>
    </w:p>
    <w:p w14:paraId="75B24CDA" w14:textId="06207E0B" w:rsidR="0035615E" w:rsidRPr="00E96079" w:rsidRDefault="0035615E" w:rsidP="0035615E">
      <w:pPr>
        <w:rPr>
          <w:lang w:val="en-GB"/>
        </w:rPr>
      </w:pPr>
    </w:p>
    <w:sectPr w:rsidR="0035615E" w:rsidRPr="00E96079" w:rsidSect="005914F9">
      <w:head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6837A" w14:textId="77777777" w:rsidR="00360F53" w:rsidRDefault="00360F53" w:rsidP="00D251B7">
      <w:r>
        <w:separator/>
      </w:r>
    </w:p>
  </w:endnote>
  <w:endnote w:type="continuationSeparator" w:id="0">
    <w:p w14:paraId="11B94BA4" w14:textId="77777777" w:rsidR="00360F53" w:rsidRDefault="00360F53"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idl Font Pro Semibold">
    <w:altName w:val="Times New Roman"/>
    <w:panose1 w:val="02000000000000000000"/>
    <w:charset w:val="A1"/>
    <w:family w:val="auto"/>
    <w:pitch w:val="variable"/>
    <w:sig w:usb0="A00002FF" w:usb1="500020CB" w:usb2="00000000" w:usb3="00000000" w:csb0="0000009F" w:csb1="00000000"/>
  </w:font>
  <w:font w:name="Calibri-Bold">
    <w:panose1 w:val="00000000000000000000"/>
    <w:charset w:val="4D"/>
    <w:family w:val="auto"/>
    <w:notTrueType/>
    <w:pitch w:val="default"/>
    <w:sig w:usb0="00000003" w:usb1="00000000" w:usb2="00000000" w:usb3="00000000" w:csb0="00000001" w:csb1="00000000"/>
  </w:font>
  <w:font w:name="Lidl Font Pro">
    <w:altName w:val="Times New Roman"/>
    <w:panose1 w:val="02000000000000000000"/>
    <w:charset w:val="A1"/>
    <w:family w:val="auto"/>
    <w:pitch w:val="variable"/>
    <w:sig w:usb0="A00002FF" w:usb1="500020CB" w:usb2="00000000" w:usb3="00000000" w:csb0="0000009F" w:csb1="00000000"/>
  </w:font>
  <w:font w:name="Lidl Font Cond Pro">
    <w:altName w:val="Times New Roman"/>
    <w:panose1 w:val="02000000000000000000"/>
    <w:charset w:val="A1"/>
    <w:family w:val="auto"/>
    <w:pitch w:val="variable"/>
    <w:sig w:usb0="A00002FF" w:usb1="500020C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3A6F1" w14:textId="77777777" w:rsidR="00360F53" w:rsidRDefault="00360F53" w:rsidP="00D251B7">
      <w:r>
        <w:separator/>
      </w:r>
    </w:p>
  </w:footnote>
  <w:footnote w:type="continuationSeparator" w:id="0">
    <w:p w14:paraId="5949955F" w14:textId="77777777" w:rsidR="00360F53" w:rsidRDefault="00360F53"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EF329" w14:textId="0B4BC587" w:rsidR="00360F53" w:rsidRDefault="00360F53" w:rsidP="00AF089F">
    <w:pPr>
      <w:rPr>
        <w:color w:val="44546A" w:themeColor="text2"/>
        <w:sz w:val="38"/>
        <w:szCs w:val="38"/>
        <w:lang w:val="el-GR"/>
      </w:rPr>
    </w:pPr>
    <w:r>
      <w:rPr>
        <w:noProof/>
        <w:lang w:val="fr-FR" w:eastAsia="fr-FR"/>
      </w:rPr>
      <w:drawing>
        <wp:anchor distT="0" distB="0" distL="114300" distR="114300" simplePos="0" relativeHeight="251658240" behindDoc="1" locked="0" layoutInCell="1" allowOverlap="1" wp14:anchorId="65BC391F" wp14:editId="25A76528">
          <wp:simplePos x="0" y="0"/>
          <wp:positionH relativeFrom="page">
            <wp:posOffset>308</wp:posOffset>
          </wp:positionH>
          <wp:positionV relativeFrom="paragraph">
            <wp:posOffset>-673603</wp:posOffset>
          </wp:positionV>
          <wp:extent cx="7559675" cy="10961181"/>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r>
      <w:rPr>
        <w:b/>
        <w:color w:val="44546A" w:themeColor="text2"/>
        <w:sz w:val="38"/>
        <w:szCs w:val="38"/>
        <w:lang w:val="el-GR"/>
      </w:rPr>
      <w:t>PRESS RELEASE</w:t>
    </w:r>
  </w:p>
  <w:p w14:paraId="381EEF09" w14:textId="66892563" w:rsidR="00360F53" w:rsidRDefault="00360F53">
    <w:pPr>
      <w:pStyle w:val="a3"/>
    </w:pPr>
    <w:r w:rsidRPr="004B6791">
      <w:rPr>
        <w:noProof/>
        <w:lang w:val="fr-FR" w:eastAsia="fr-FR"/>
      </w:rPr>
      <mc:AlternateContent>
        <mc:Choice Requires="wps">
          <w:drawing>
            <wp:anchor distT="0" distB="0" distL="114300" distR="114300" simplePos="0" relativeHeight="251660288" behindDoc="0" locked="0" layoutInCell="1" allowOverlap="1" wp14:anchorId="5B0DBED2" wp14:editId="757499C5">
              <wp:simplePos x="0" y="0"/>
              <wp:positionH relativeFrom="column">
                <wp:posOffset>2286000</wp:posOffset>
              </wp:positionH>
              <wp:positionV relativeFrom="paragraph">
                <wp:posOffset>970280</wp:posOffset>
              </wp:positionV>
              <wp:extent cx="3771900" cy="250825"/>
              <wp:effectExtent l="0" t="0" r="0" b="3175"/>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A37C665" w14:textId="23E570D9" w:rsidR="00360F53" w:rsidRPr="00C47457" w:rsidRDefault="00360F53" w:rsidP="0035615E">
                          <w:pPr>
                            <w:jc w:val="right"/>
                            <w:rPr>
                              <w:rFonts w:ascii="Lidl Font Pro" w:hAnsi="Lidl Font Pro"/>
                              <w:noProof/>
                              <w:lang w:eastAsia="de-DE"/>
                            </w:rPr>
                          </w:pPr>
                          <w:r w:rsidRPr="00C47457">
                            <w:rPr>
                              <w:rFonts w:ascii="Lidl Font Pro" w:hAnsi="Lidl Font Pro"/>
                              <w:noProof/>
                              <w:lang w:eastAsia="de-DE"/>
                            </w:rPr>
                            <w:fldChar w:fldCharType="begin"/>
                          </w:r>
                          <w:r w:rsidRPr="00C47457">
                            <w:rPr>
                              <w:rFonts w:ascii="Lidl Font Pro" w:hAnsi="Lidl Font Pro"/>
                              <w:noProof/>
                              <w:lang w:eastAsia="de-DE"/>
                            </w:rPr>
                            <w:instrText xml:space="preserve"> TIME  \@ "d. MMMM yyyy" </w:instrText>
                          </w:r>
                          <w:r w:rsidRPr="00C47457">
                            <w:rPr>
                              <w:rFonts w:ascii="Lidl Font Pro" w:hAnsi="Lidl Font Pro"/>
                              <w:noProof/>
                              <w:lang w:eastAsia="de-DE"/>
                            </w:rPr>
                            <w:fldChar w:fldCharType="separate"/>
                          </w:r>
                          <w:r w:rsidR="00C57B84">
                            <w:rPr>
                              <w:rFonts w:ascii="Lidl Font Pro" w:hAnsi="Lidl Font Pro"/>
                              <w:noProof/>
                              <w:lang w:eastAsia="de-DE"/>
                            </w:rPr>
                            <w:t>28. July 2020</w:t>
                          </w:r>
                          <w:r w:rsidRPr="00C47457">
                            <w:rPr>
                              <w:rFonts w:ascii="Lidl Font Pro" w:hAnsi="Lidl Font Pro"/>
                              <w:noProof/>
                              <w:lang w:eastAsia="de-DE"/>
                            </w:rPr>
                            <w:fldChar w:fldCharType="end"/>
                          </w:r>
                          <w:r w:rsidRPr="00C47457">
                            <w:rPr>
                              <w:rFonts w:ascii="Lidl Font Pro" w:hAnsi="Lidl Font Pro"/>
                              <w:noProof/>
                              <w:lang w:eastAsia="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0DBED2" id="_x0000_t202" coordsize="21600,21600" o:spt="202" path="m,l,21600r21600,l21600,xe">
              <v:stroke joinstyle="miter"/>
              <v:path gradientshapeok="t" o:connecttype="rect"/>
            </v:shapetype>
            <v:shape id="Textfeld 3" o:spid="_x0000_s1026" type="#_x0000_t202" style="position:absolute;margin-left:180pt;margin-top:76.4pt;width:297pt;height:1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" filled="f" stroked="f">
              <v:textbox>
                <w:txbxContent>
                  <w:p w14:paraId="5A37C665" w14:textId="23E570D9" w:rsidR="00360F53" w:rsidRPr="00C47457" w:rsidRDefault="00360F53" w:rsidP="0035615E">
                    <w:pPr>
                      <w:jc w:val="right"/>
                      <w:rPr>
                        <w:rFonts w:ascii="Lidl Font Pro" w:hAnsi="Lidl Font Pro"/>
                        <w:noProof/>
                        <w:lang w:eastAsia="de-DE"/>
                      </w:rPr>
                    </w:pPr>
                    <w:r w:rsidRPr="00C47457">
                      <w:rPr>
                        <w:rFonts w:ascii="Lidl Font Pro" w:hAnsi="Lidl Font Pro"/>
                        <w:noProof/>
                        <w:lang w:eastAsia="de-DE"/>
                      </w:rPr>
                      <w:fldChar w:fldCharType="begin"/>
                    </w:r>
                    <w:r w:rsidRPr="00C47457">
                      <w:rPr>
                        <w:rFonts w:ascii="Lidl Font Pro" w:hAnsi="Lidl Font Pro"/>
                        <w:noProof/>
                        <w:lang w:eastAsia="de-DE"/>
                      </w:rPr>
                      <w:instrText xml:space="preserve"> TIME  \@ "d. MMMM yyyy" </w:instrText>
                    </w:r>
                    <w:r w:rsidRPr="00C47457">
                      <w:rPr>
                        <w:rFonts w:ascii="Lidl Font Pro" w:hAnsi="Lidl Font Pro"/>
                        <w:noProof/>
                        <w:lang w:eastAsia="de-DE"/>
                      </w:rPr>
                      <w:fldChar w:fldCharType="separate"/>
                    </w:r>
                    <w:r w:rsidR="00C57B84">
                      <w:rPr>
                        <w:rFonts w:ascii="Lidl Font Pro" w:hAnsi="Lidl Font Pro"/>
                        <w:noProof/>
                        <w:lang w:eastAsia="de-DE"/>
                      </w:rPr>
                      <w:t>28. July 2020</w:t>
                    </w:r>
                    <w:r w:rsidRPr="00C47457">
                      <w:rPr>
                        <w:rFonts w:ascii="Lidl Font Pro" w:hAnsi="Lidl Font Pro"/>
                        <w:noProof/>
                        <w:lang w:eastAsia="de-DE"/>
                      </w:rPr>
                      <w:fldChar w:fldCharType="end"/>
                    </w:r>
                    <w:r w:rsidRPr="00C47457">
                      <w:rPr>
                        <w:rFonts w:ascii="Lidl Font Pro" w:hAnsi="Lidl Font Pro"/>
                        <w:noProof/>
                        <w:lang w:eastAsia="de-DE"/>
                      </w:rPr>
                      <w:t xml:space="preserve">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1B7"/>
    <w:rsid w:val="00102F8C"/>
    <w:rsid w:val="0015052E"/>
    <w:rsid w:val="0035615E"/>
    <w:rsid w:val="00360F53"/>
    <w:rsid w:val="004465DE"/>
    <w:rsid w:val="005914F9"/>
    <w:rsid w:val="007F4A07"/>
    <w:rsid w:val="00806983"/>
    <w:rsid w:val="008310C3"/>
    <w:rsid w:val="009142B5"/>
    <w:rsid w:val="009152FB"/>
    <w:rsid w:val="00917139"/>
    <w:rsid w:val="00AF089F"/>
    <w:rsid w:val="00BD2256"/>
    <w:rsid w:val="00BF2291"/>
    <w:rsid w:val="00C57B84"/>
    <w:rsid w:val="00D07944"/>
    <w:rsid w:val="00D251B7"/>
    <w:rsid w:val="00D7155E"/>
    <w:rsid w:val="00E96079"/>
    <w:rsid w:val="00EE4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141AC5D"/>
  <w15:docId w15:val="{99947802-7CFF-4F4F-8A11-364F952F1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paragraph" w:customStyle="1" w:styleId="EinfAbs">
    <w:name w:val="[Einf. Abs.]"/>
    <w:basedOn w:val="a"/>
    <w:uiPriority w:val="99"/>
    <w:rsid w:val="0035615E"/>
    <w:pPr>
      <w:widowControl w:val="0"/>
      <w:autoSpaceDE w:val="0"/>
      <w:autoSpaceDN w:val="0"/>
      <w:adjustRightInd w:val="0"/>
      <w:spacing w:line="288" w:lineRule="auto"/>
      <w:textAlignment w:val="center"/>
    </w:pPr>
    <w:rPr>
      <w:rFonts w:ascii="MinionPro-Regular" w:hAnsi="MinionPro-Regular" w:cs="MinionPro-Regular"/>
      <w:color w:val="000000"/>
      <w:lang w:val="de-DE"/>
    </w:rPr>
  </w:style>
  <w:style w:type="character" w:styleId="-">
    <w:name w:val="Hyperlink"/>
    <w:basedOn w:val="a0"/>
    <w:uiPriority w:val="99"/>
    <w:unhideWhenUsed/>
    <w:rsid w:val="00102F8C"/>
    <w:rPr>
      <w:color w:val="0563C1" w:themeColor="hyperlink"/>
      <w:u w:val="single"/>
    </w:rPr>
  </w:style>
  <w:style w:type="character" w:customStyle="1" w:styleId="1">
    <w:name w:val="Ανεπίλυτη αναφορά1"/>
    <w:basedOn w:val="a0"/>
    <w:uiPriority w:val="99"/>
    <w:semiHidden/>
    <w:unhideWhenUsed/>
    <w:rsid w:val="00102F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264874">
      <w:bodyDiv w:val="1"/>
      <w:marLeft w:val="0"/>
      <w:marRight w:val="0"/>
      <w:marTop w:val="0"/>
      <w:marBottom w:val="0"/>
      <w:divBdr>
        <w:top w:val="none" w:sz="0" w:space="0" w:color="auto"/>
        <w:left w:val="none" w:sz="0" w:space="0" w:color="auto"/>
        <w:bottom w:val="none" w:sz="0" w:space="0" w:color="auto"/>
        <w:right w:val="none" w:sz="0" w:space="0" w:color="auto"/>
      </w:divBdr>
    </w:div>
    <w:div w:id="65214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dl.com.cy"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dlFoodAcademy.com" TargetMode="External"/><Relationship Id="rId11" Type="http://schemas.openxmlformats.org/officeDocument/2006/relationships/hyperlink" Target="http://www.linkedin.com/company/lidl-cyprus" TargetMode="External"/><Relationship Id="rId5" Type="http://schemas.openxmlformats.org/officeDocument/2006/relationships/endnotes" Target="endnotes.xml"/><Relationship Id="rId10" Type="http://schemas.openxmlformats.org/officeDocument/2006/relationships/hyperlink" Target="http://www.twitter.com/Lidl_Cyprus_" TargetMode="External"/><Relationship Id="rId4" Type="http://schemas.openxmlformats.org/officeDocument/2006/relationships/footnotes" Target="footnotes.xml"/><Relationship Id="rId9" Type="http://schemas.openxmlformats.org/officeDocument/2006/relationships/hyperlink" Target="http://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2999</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ΠΑΛΛΗΚΑΡΙΔΟΥ ΦΩΤΕΙΝΗ</cp:lastModifiedBy>
  <cp:revision>2</cp:revision>
  <dcterms:created xsi:type="dcterms:W3CDTF">2020-07-28T11:31:00Z</dcterms:created>
  <dcterms:modified xsi:type="dcterms:W3CDTF">2020-07-28T11:31:00Z</dcterms:modified>
</cp:coreProperties>
</file>