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16695C54" w14:textId="77777777" w:rsidR="00976A71" w:rsidRDefault="00976A71" w:rsidP="00976A71">
      <w:pPr>
        <w:spacing w:after="360"/>
        <w:jc w:val="right"/>
        <w:rPr>
          <w:rFonts w:ascii="Lidl Font Pro" w:hAnsi="Lidl Font Pro" w:cs="Calibri-Bold"/>
          <w:bCs/>
          <w:highlight w:val="yellow"/>
          <w:lang w:val="de-DE"/>
        </w:rPr>
      </w:pPr>
    </w:p>
    <w:p w14:paraId="15E8ABDE" w14:textId="6A6FCDF1" w:rsidR="0098546E" w:rsidRPr="007B76C0" w:rsidRDefault="007B76C0" w:rsidP="00976A71">
      <w:pPr>
        <w:spacing w:after="360"/>
        <w:jc w:val="right"/>
        <w:rPr>
          <w:rFonts w:ascii="Lidl Font Pro" w:hAnsi="Lidl Font Pro" w:cs="Calibri-Bold"/>
          <w:bCs/>
        </w:rPr>
      </w:pPr>
      <w:r>
        <w:rPr>
          <w:rFonts w:ascii="Lidl Font Pro" w:hAnsi="Lidl Font Pro" w:cs="Calibri-Bold"/>
          <w:bCs/>
        </w:rPr>
        <w:t>Λάρνακα, 6 Αυγούστου 2021</w:t>
      </w:r>
    </w:p>
    <w:p w14:paraId="73708895" w14:textId="4DBEAB28" w:rsidR="007B76C0" w:rsidRPr="004848E5" w:rsidRDefault="006D09DA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Το</w:t>
      </w:r>
      <w:r w:rsidR="004848E5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καλοκαιρινό ταξίδι του</w:t>
      </w:r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proofErr w:type="spellStart"/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Lidl</w:t>
      </w:r>
      <w:proofErr w:type="spellEnd"/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proofErr w:type="spellStart"/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Vantastic</w:t>
      </w:r>
      <w:proofErr w:type="spellEnd"/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 w:rsidR="004848E5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έχει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 w:rsidR="007B76C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γεύση</w:t>
      </w:r>
      <w:r w:rsidRPr="006D09DA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proofErr w:type="spellStart"/>
      <w:r w:rsidR="007B76C0" w:rsidRPr="007B76C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Gelate</w:t>
      </w:r>
      <w:r w:rsidR="007B76C0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lli</w:t>
      </w:r>
      <w:proofErr w:type="spellEnd"/>
      <w:r w:rsidR="007B76C0" w:rsidRPr="007B76C0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!</w:t>
      </w:r>
    </w:p>
    <w:p w14:paraId="616E3332" w14:textId="19CA022B" w:rsidR="0098546E" w:rsidRPr="007B76C0" w:rsidRDefault="004848E5" w:rsidP="0098546E">
      <w:pPr>
        <w:spacing w:after="360"/>
        <w:rPr>
          <w:rFonts w:ascii="Lidl Font Pro" w:hAnsi="Lidl Font Pro" w:cs="Calibri-Bold"/>
          <w:b/>
          <w:bCs/>
          <w:sz w:val="28"/>
          <w:szCs w:val="28"/>
        </w:rPr>
      </w:pPr>
      <w:r>
        <w:rPr>
          <w:rFonts w:ascii="Lidl Font Pro" w:hAnsi="Lidl Font Pro" w:cs="Calibri-Bold"/>
          <w:b/>
          <w:bCs/>
          <w:sz w:val="28"/>
          <w:szCs w:val="28"/>
        </w:rPr>
        <w:t xml:space="preserve">Το αγαπημένο </w:t>
      </w:r>
      <w:r>
        <w:rPr>
          <w:rFonts w:ascii="Lidl Font Pro" w:hAnsi="Lidl Font Pro" w:cs="Calibri-Bold"/>
          <w:b/>
          <w:bCs/>
          <w:sz w:val="28"/>
          <w:szCs w:val="28"/>
          <w:lang w:val="en-US"/>
        </w:rPr>
        <w:t>van</w:t>
      </w:r>
      <w:r w:rsidRPr="004848E5">
        <w:rPr>
          <w:rFonts w:ascii="Lidl Font Pro" w:hAnsi="Lidl Font Pro" w:cs="Calibri-Bold"/>
          <w:b/>
          <w:bCs/>
          <w:sz w:val="28"/>
          <w:szCs w:val="28"/>
        </w:rPr>
        <w:t xml:space="preserve"> </w:t>
      </w:r>
      <w:r>
        <w:rPr>
          <w:rFonts w:ascii="Lidl Font Pro" w:hAnsi="Lidl Font Pro" w:cs="Calibri-Bold"/>
          <w:b/>
          <w:bCs/>
          <w:sz w:val="28"/>
          <w:szCs w:val="28"/>
        </w:rPr>
        <w:t xml:space="preserve">της </w:t>
      </w:r>
      <w:r>
        <w:rPr>
          <w:rFonts w:ascii="Lidl Font Pro" w:hAnsi="Lidl Font Pro" w:cs="Calibri-Bold"/>
          <w:b/>
          <w:bCs/>
          <w:sz w:val="28"/>
          <w:szCs w:val="28"/>
          <w:lang w:val="en-US"/>
        </w:rPr>
        <w:t>Lidl</w:t>
      </w:r>
      <w:r>
        <w:rPr>
          <w:rFonts w:ascii="Lidl Font Pro" w:hAnsi="Lidl Font Pro" w:cs="Calibri-Bold"/>
          <w:b/>
          <w:bCs/>
          <w:sz w:val="28"/>
          <w:szCs w:val="28"/>
        </w:rPr>
        <w:t xml:space="preserve"> ταξιδεύει σε όλες τις πόλεις της Κύπρου</w:t>
      </w:r>
      <w:r w:rsidR="007B76C0" w:rsidRPr="007B76C0">
        <w:rPr>
          <w:rFonts w:ascii="Lidl Font Pro" w:hAnsi="Lidl Font Pro" w:cs="Calibri-Bold"/>
          <w:b/>
          <w:bCs/>
          <w:sz w:val="28"/>
          <w:szCs w:val="28"/>
        </w:rPr>
        <w:t xml:space="preserve"> </w:t>
      </w:r>
      <w:r w:rsidR="00571DBD">
        <w:rPr>
          <w:rFonts w:ascii="Lidl Font Pro" w:hAnsi="Lidl Font Pro" w:cs="Calibri-Bold"/>
          <w:b/>
          <w:bCs/>
          <w:sz w:val="28"/>
          <w:szCs w:val="28"/>
        </w:rPr>
        <w:t xml:space="preserve">και κερνάει λαχταριστό </w:t>
      </w:r>
      <w:r w:rsidR="007B76C0" w:rsidRPr="007B76C0">
        <w:rPr>
          <w:rFonts w:ascii="Lidl Font Pro" w:hAnsi="Lidl Font Pro" w:cs="Calibri-Bold"/>
          <w:b/>
          <w:bCs/>
          <w:sz w:val="28"/>
          <w:szCs w:val="28"/>
        </w:rPr>
        <w:t>παγωτό</w:t>
      </w:r>
      <w:r w:rsidR="006D09DA">
        <w:rPr>
          <w:rFonts w:ascii="Lidl Font Pro" w:hAnsi="Lidl Font Pro" w:cs="Calibri-Bold"/>
          <w:b/>
          <w:bCs/>
          <w:sz w:val="28"/>
          <w:szCs w:val="28"/>
        </w:rPr>
        <w:t xml:space="preserve">. </w:t>
      </w:r>
    </w:p>
    <w:p w14:paraId="7A99A2C8" w14:textId="30F5E78D" w:rsidR="00BA4527" w:rsidRDefault="00BA4527" w:rsidP="005B0355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>Αγαπημένη συνήθεια όλων μας είναι να μετράμε τα καλοκαίρια μας σε παγωτά!</w:t>
      </w:r>
      <w:r w:rsidR="007B76C0" w:rsidRPr="007B76C0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 xml:space="preserve">Στη </w:t>
      </w:r>
      <w:r>
        <w:rPr>
          <w:rFonts w:ascii="Lidl Font Pro" w:hAnsi="Lidl Font Pro" w:cs="Calibri-Bold"/>
          <w:b/>
          <w:bCs/>
          <w:lang w:val="en-US"/>
        </w:rPr>
        <w:t>Lidl</w:t>
      </w:r>
      <w:r w:rsidRPr="00BA4527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>Κύπρου αγαπάμε το καλό, ποιοτικό παγωτό και φροντίζουμε να το</w:t>
      </w:r>
      <w:r w:rsidR="00571DBD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>απολαμβάνουμε σε μία μεγάλη ποικιλία γεύσεων</w:t>
      </w:r>
      <w:r w:rsidR="00571DBD">
        <w:rPr>
          <w:rFonts w:ascii="Lidl Font Pro" w:hAnsi="Lidl Font Pro" w:cs="Calibri-Bold"/>
          <w:b/>
          <w:bCs/>
        </w:rPr>
        <w:t xml:space="preserve"> με την υπογραφή του </w:t>
      </w:r>
      <w:r>
        <w:rPr>
          <w:rFonts w:ascii="Lidl Font Pro" w:hAnsi="Lidl Font Pro" w:cs="Calibri-Bold"/>
          <w:b/>
          <w:bCs/>
          <w:lang w:val="en-US"/>
        </w:rPr>
        <w:t>brand</w:t>
      </w:r>
      <w:r w:rsidR="00571DBD">
        <w:rPr>
          <w:rFonts w:ascii="Lidl Font Pro" w:hAnsi="Lidl Font Pro" w:cs="Calibri-Bold"/>
          <w:b/>
          <w:bCs/>
        </w:rPr>
        <w:t xml:space="preserve"> </w:t>
      </w:r>
      <w:proofErr w:type="spellStart"/>
      <w:r w:rsidR="007B76C0" w:rsidRPr="007B76C0">
        <w:rPr>
          <w:rFonts w:ascii="Lidl Font Pro" w:hAnsi="Lidl Font Pro" w:cs="Calibri-Bold"/>
          <w:b/>
          <w:bCs/>
          <w:lang w:val="de-DE"/>
        </w:rPr>
        <w:t>Gelatelli</w:t>
      </w:r>
      <w:proofErr w:type="spellEnd"/>
      <w:r w:rsidR="00571DBD">
        <w:rPr>
          <w:rFonts w:ascii="Lidl Font Pro" w:hAnsi="Lidl Font Pro" w:cs="Calibri-Bold"/>
          <w:b/>
          <w:bCs/>
        </w:rPr>
        <w:t xml:space="preserve">. </w:t>
      </w:r>
    </w:p>
    <w:p w14:paraId="34CCD1A2" w14:textId="3F2B72C8" w:rsidR="002C0409" w:rsidRPr="007B76C0" w:rsidRDefault="005B0355" w:rsidP="002C0409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 xml:space="preserve">Όσο το καλοκαίρι κορυφώνεται, τόσο οι γεύσεις </w:t>
      </w:r>
      <w:proofErr w:type="spellStart"/>
      <w:r>
        <w:rPr>
          <w:rFonts w:ascii="Lidl Font Pro" w:hAnsi="Lidl Font Pro" w:cs="Calibri-Bold"/>
          <w:b/>
          <w:bCs/>
          <w:lang w:val="en-US"/>
        </w:rPr>
        <w:t>Gelatelli</w:t>
      </w:r>
      <w:proofErr w:type="spellEnd"/>
      <w:r w:rsidRPr="005B0355">
        <w:rPr>
          <w:rFonts w:ascii="Lidl Font Pro" w:hAnsi="Lidl Font Pro" w:cs="Calibri-Bold"/>
          <w:b/>
          <w:bCs/>
        </w:rPr>
        <w:t xml:space="preserve"> </w:t>
      </w:r>
      <w:r w:rsidR="007B76C0" w:rsidRPr="007B76C0">
        <w:rPr>
          <w:rFonts w:ascii="Lidl Font Pro" w:hAnsi="Lidl Font Pro" w:cs="Calibri-Bold"/>
          <w:b/>
          <w:bCs/>
        </w:rPr>
        <w:t>πολλαπλασιάζ</w:t>
      </w:r>
      <w:r>
        <w:rPr>
          <w:rFonts w:ascii="Lidl Font Pro" w:hAnsi="Lidl Font Pro" w:cs="Calibri-Bold"/>
          <w:b/>
          <w:bCs/>
        </w:rPr>
        <w:t>ονται!</w:t>
      </w:r>
      <w:r w:rsidR="002C0409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 xml:space="preserve"> </w:t>
      </w:r>
      <w:r w:rsidR="002C0409" w:rsidRPr="007B76C0">
        <w:rPr>
          <w:rFonts w:ascii="Lidl Font Pro" w:hAnsi="Lidl Font Pro" w:cs="Calibri-Bold"/>
          <w:b/>
          <w:bCs/>
        </w:rPr>
        <w:t xml:space="preserve">Σειρές με πολύχρωμες συσκευασίες, προσφέρουν πολλές επιλογές γεύσεων που ικανοποιούν κάθε γούστο και προτίμηση.  Τα παγωτά </w:t>
      </w:r>
      <w:proofErr w:type="spellStart"/>
      <w:r w:rsidR="002C0409" w:rsidRPr="007B76C0">
        <w:rPr>
          <w:rFonts w:ascii="Lidl Font Pro" w:hAnsi="Lidl Font Pro" w:cs="Calibri-Bold"/>
          <w:b/>
          <w:bCs/>
          <w:lang w:val="de-DE"/>
        </w:rPr>
        <w:t>Gelatelli</w:t>
      </w:r>
      <w:proofErr w:type="spellEnd"/>
      <w:r w:rsidR="002C0409" w:rsidRPr="007B76C0">
        <w:rPr>
          <w:rFonts w:ascii="Lidl Font Pro" w:hAnsi="Lidl Font Pro" w:cs="Calibri-Bold"/>
          <w:b/>
          <w:bCs/>
        </w:rPr>
        <w:t xml:space="preserve"> της </w:t>
      </w:r>
      <w:r w:rsidR="002C0409" w:rsidRPr="007B76C0">
        <w:rPr>
          <w:rFonts w:ascii="Lidl Font Pro" w:hAnsi="Lidl Font Pro" w:cs="Calibri-Bold"/>
          <w:b/>
          <w:bCs/>
          <w:lang w:val="de-DE"/>
        </w:rPr>
        <w:t>Lidl</w:t>
      </w:r>
      <w:r w:rsidR="002C0409" w:rsidRPr="007B76C0">
        <w:rPr>
          <w:rFonts w:ascii="Lidl Font Pro" w:hAnsi="Lidl Font Pro" w:cs="Calibri-Bold"/>
          <w:b/>
          <w:bCs/>
        </w:rPr>
        <w:t xml:space="preserve"> είναι μια από τις απολαύσεις του κυπριακού καλοκαιριού!</w:t>
      </w:r>
    </w:p>
    <w:p w14:paraId="716EAA60" w14:textId="4336B9ED" w:rsidR="00124A5D" w:rsidRPr="007B76C0" w:rsidRDefault="00C1139B" w:rsidP="00124A5D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>Το</w:t>
      </w:r>
      <w:r w:rsidR="002C0409">
        <w:rPr>
          <w:rFonts w:ascii="Lidl Font Pro" w:hAnsi="Lidl Font Pro" w:cs="Calibri-Bold"/>
          <w:b/>
          <w:bCs/>
        </w:rPr>
        <w:t xml:space="preserve"> </w:t>
      </w:r>
      <w:r w:rsidR="002C0409">
        <w:rPr>
          <w:rFonts w:ascii="Lidl Font Pro" w:hAnsi="Lidl Font Pro" w:cs="Calibri-Bold"/>
          <w:b/>
          <w:bCs/>
          <w:lang w:val="en-US"/>
        </w:rPr>
        <w:t>Lidl</w:t>
      </w:r>
      <w:r>
        <w:rPr>
          <w:rFonts w:ascii="Lidl Font Pro" w:hAnsi="Lidl Font Pro" w:cs="Calibri-Bold"/>
          <w:b/>
          <w:bCs/>
        </w:rPr>
        <w:t xml:space="preserve"> </w:t>
      </w:r>
      <w:proofErr w:type="spellStart"/>
      <w:r>
        <w:rPr>
          <w:rFonts w:ascii="Lidl Font Pro" w:hAnsi="Lidl Font Pro" w:cs="Calibri-Bold"/>
          <w:b/>
          <w:bCs/>
          <w:lang w:val="en-US"/>
        </w:rPr>
        <w:t>Vantastic</w:t>
      </w:r>
      <w:proofErr w:type="spellEnd"/>
      <w:r w:rsidRPr="00C1139B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 xml:space="preserve">θα </w:t>
      </w:r>
      <w:r w:rsidR="00124A5D">
        <w:rPr>
          <w:rFonts w:ascii="Lidl Font Pro" w:hAnsi="Lidl Font Pro" w:cs="Calibri-Bold"/>
          <w:b/>
          <w:bCs/>
        </w:rPr>
        <w:t xml:space="preserve">ταξιδέψει </w:t>
      </w:r>
      <w:r w:rsidR="002C0409">
        <w:rPr>
          <w:rFonts w:ascii="Lidl Font Pro" w:hAnsi="Lidl Font Pro" w:cs="Calibri-Bold"/>
          <w:b/>
          <w:bCs/>
        </w:rPr>
        <w:t>και αυτό το καλοκαίρι</w:t>
      </w:r>
      <w:r w:rsidR="00124A5D">
        <w:rPr>
          <w:rFonts w:ascii="Lidl Font Pro" w:hAnsi="Lidl Font Pro" w:cs="Calibri-Bold"/>
          <w:b/>
          <w:bCs/>
        </w:rPr>
        <w:t xml:space="preserve"> </w:t>
      </w:r>
      <w:r w:rsidR="00124A5D">
        <w:rPr>
          <w:rFonts w:ascii="Lidl Font Pro" w:hAnsi="Lidl Font Pro" w:cs="Calibri-Bold"/>
          <w:b/>
          <w:bCs/>
        </w:rPr>
        <w:t>από τις 7 έως τις 29 Αυγούστου</w:t>
      </w:r>
      <w:r>
        <w:rPr>
          <w:rFonts w:ascii="Lidl Font Pro" w:hAnsi="Lidl Font Pro" w:cs="Calibri-Bold"/>
          <w:b/>
          <w:bCs/>
        </w:rPr>
        <w:t xml:space="preserve"> σε όλες τις πόλεις της Κύπρου,</w:t>
      </w:r>
      <w:r w:rsidR="00124A5D" w:rsidRPr="00124A5D">
        <w:rPr>
          <w:rFonts w:ascii="Lidl Font Pro" w:hAnsi="Lidl Font Pro" w:cs="Calibri-Bold"/>
          <w:b/>
          <w:bCs/>
        </w:rPr>
        <w:t xml:space="preserve"> </w:t>
      </w:r>
      <w:r w:rsidR="00124A5D" w:rsidRPr="007B76C0">
        <w:rPr>
          <w:rFonts w:ascii="Lidl Font Pro" w:hAnsi="Lidl Font Pro" w:cs="Calibri-Bold"/>
          <w:b/>
          <w:bCs/>
        </w:rPr>
        <w:t xml:space="preserve">στη </w:t>
      </w:r>
      <w:r w:rsidR="00124A5D">
        <w:rPr>
          <w:rFonts w:ascii="Lidl Font Pro" w:hAnsi="Lidl Font Pro" w:cs="Calibri-Bold"/>
          <w:b/>
          <w:bCs/>
        </w:rPr>
        <w:t xml:space="preserve">Λευκωσία, τη </w:t>
      </w:r>
      <w:r w:rsidR="00124A5D" w:rsidRPr="007B76C0">
        <w:rPr>
          <w:rFonts w:ascii="Lidl Font Pro" w:hAnsi="Lidl Font Pro" w:cs="Calibri-Bold"/>
          <w:b/>
          <w:bCs/>
        </w:rPr>
        <w:t xml:space="preserve">Λεμεσό, τη Λάρνακα, την Πάφο, τον </w:t>
      </w:r>
      <w:proofErr w:type="spellStart"/>
      <w:r w:rsidR="00124A5D" w:rsidRPr="007B76C0">
        <w:rPr>
          <w:rFonts w:ascii="Lidl Font Pro" w:hAnsi="Lidl Font Pro" w:cs="Calibri-Bold"/>
          <w:b/>
          <w:bCs/>
        </w:rPr>
        <w:t>Πρωταρά</w:t>
      </w:r>
      <w:proofErr w:type="spellEnd"/>
      <w:r w:rsidR="00124A5D" w:rsidRPr="007B76C0">
        <w:rPr>
          <w:rFonts w:ascii="Lidl Font Pro" w:hAnsi="Lidl Font Pro" w:cs="Calibri-Bold"/>
          <w:b/>
          <w:bCs/>
        </w:rPr>
        <w:t xml:space="preserve"> και το </w:t>
      </w:r>
      <w:proofErr w:type="spellStart"/>
      <w:r w:rsidR="00124A5D" w:rsidRPr="007B76C0">
        <w:rPr>
          <w:rFonts w:ascii="Lidl Font Pro" w:hAnsi="Lidl Font Pro" w:cs="Calibri-Bold"/>
          <w:b/>
          <w:bCs/>
        </w:rPr>
        <w:t>Παραλίμνι</w:t>
      </w:r>
      <w:proofErr w:type="spellEnd"/>
      <w:r w:rsidR="00124A5D">
        <w:rPr>
          <w:rFonts w:ascii="Lidl Font Pro" w:hAnsi="Lidl Font Pro" w:cs="Calibri-Bold"/>
          <w:b/>
          <w:bCs/>
        </w:rPr>
        <w:t>. Θα το συναντήσεις</w:t>
      </w:r>
      <w:r>
        <w:rPr>
          <w:rFonts w:ascii="Lidl Font Pro" w:hAnsi="Lidl Font Pro" w:cs="Calibri-Bold"/>
          <w:b/>
          <w:bCs/>
        </w:rPr>
        <w:t xml:space="preserve"> στα πιο δημοφιλή σημεία του νησιού, σε παραλίες, αλλά και στους χώρους στάθμευσης των καταστημάτων </w:t>
      </w:r>
      <w:r>
        <w:rPr>
          <w:rFonts w:ascii="Lidl Font Pro" w:hAnsi="Lidl Font Pro" w:cs="Calibri-Bold"/>
          <w:b/>
          <w:bCs/>
          <w:lang w:val="en-US"/>
        </w:rPr>
        <w:t>Lidl</w:t>
      </w:r>
      <w:r w:rsidRPr="00C1139B">
        <w:rPr>
          <w:rFonts w:ascii="Lidl Font Pro" w:hAnsi="Lidl Font Pro" w:cs="Calibri-Bold"/>
          <w:b/>
          <w:bCs/>
        </w:rPr>
        <w:t>.</w:t>
      </w:r>
      <w:r>
        <w:rPr>
          <w:rFonts w:ascii="Lidl Font Pro" w:hAnsi="Lidl Font Pro" w:cs="Calibri-Bold"/>
          <w:b/>
          <w:bCs/>
        </w:rPr>
        <w:t xml:space="preserve"> Κάνε μία στάση για να κεραστείς και να απολαύσεις </w:t>
      </w:r>
      <w:r w:rsidR="002C0409">
        <w:rPr>
          <w:rFonts w:ascii="Lidl Font Pro" w:hAnsi="Lidl Font Pro" w:cs="Calibri-Bold"/>
          <w:b/>
          <w:bCs/>
        </w:rPr>
        <w:t>το</w:t>
      </w:r>
      <w:r>
        <w:rPr>
          <w:rFonts w:ascii="Lidl Font Pro" w:hAnsi="Lidl Font Pro" w:cs="Calibri-Bold"/>
          <w:b/>
          <w:bCs/>
        </w:rPr>
        <w:t xml:space="preserve"> δικό σου</w:t>
      </w:r>
      <w:r w:rsidR="002C0409">
        <w:rPr>
          <w:rFonts w:ascii="Lidl Font Pro" w:hAnsi="Lidl Font Pro" w:cs="Calibri-Bold"/>
          <w:b/>
          <w:bCs/>
        </w:rPr>
        <w:t xml:space="preserve"> αγαπημένο – χωνάκι, ξυλάκι ή σάντουιτς – </w:t>
      </w:r>
      <w:r>
        <w:rPr>
          <w:rFonts w:ascii="Lidl Font Pro" w:hAnsi="Lidl Font Pro" w:cs="Calibri-Bold"/>
          <w:b/>
          <w:bCs/>
        </w:rPr>
        <w:t>σε μία</w:t>
      </w:r>
      <w:r w:rsidR="002C0409">
        <w:rPr>
          <w:rFonts w:ascii="Lidl Font Pro" w:hAnsi="Lidl Font Pro" w:cs="Calibri-Bold"/>
          <w:b/>
          <w:bCs/>
        </w:rPr>
        <w:t xml:space="preserve"> πληθώρα εκρηκτικών συνδυασμών.</w:t>
      </w:r>
    </w:p>
    <w:p w14:paraId="6A5821BA" w14:textId="754CD58F" w:rsidR="007B76C0" w:rsidRPr="007B76C0" w:rsidRDefault="007B76C0" w:rsidP="007B76C0">
      <w:pPr>
        <w:tabs>
          <w:tab w:val="left" w:pos="2977"/>
        </w:tabs>
        <w:spacing w:after="120"/>
        <w:rPr>
          <w:rFonts w:ascii="Lidl Font Pro" w:hAnsi="Lidl Font Pro" w:cs="Calibri-Bold"/>
          <w:b/>
          <w:bCs/>
        </w:rPr>
      </w:pPr>
      <w:r w:rsidRPr="007B76C0">
        <w:rPr>
          <w:rFonts w:ascii="Lidl Font Pro" w:hAnsi="Lidl Font Pro" w:cs="Calibri-Bold"/>
          <w:b/>
          <w:bCs/>
        </w:rPr>
        <w:t xml:space="preserve">Καλή απόλαυση σε αυτούς που θα έχουν την τύχη να συναντήσουν το </w:t>
      </w:r>
      <w:proofErr w:type="spellStart"/>
      <w:r w:rsidRPr="007B76C0">
        <w:rPr>
          <w:rFonts w:ascii="Lidl Font Pro" w:hAnsi="Lidl Font Pro" w:cs="Calibri-Bold"/>
          <w:b/>
          <w:bCs/>
          <w:lang w:val="de-DE"/>
        </w:rPr>
        <w:t>Vantastic</w:t>
      </w:r>
      <w:proofErr w:type="spellEnd"/>
      <w:r w:rsidRPr="007B76C0">
        <w:rPr>
          <w:rFonts w:ascii="Lidl Font Pro" w:hAnsi="Lidl Font Pro" w:cs="Calibri-Bold"/>
          <w:b/>
          <w:bCs/>
        </w:rPr>
        <w:t xml:space="preserve">, αλλά και σε όλους εμάς που ζούμε αυτό το καλοκαίρι - και κάθε καλοκαίρι-  </w:t>
      </w:r>
      <w:r w:rsidR="00124A5D">
        <w:rPr>
          <w:rFonts w:ascii="Lidl Font Pro" w:hAnsi="Lidl Font Pro" w:cs="Calibri-Bold"/>
          <w:b/>
          <w:bCs/>
        </w:rPr>
        <w:t xml:space="preserve">παρέα </w:t>
      </w:r>
      <w:r w:rsidRPr="007B76C0">
        <w:rPr>
          <w:rFonts w:ascii="Lidl Font Pro" w:hAnsi="Lidl Font Pro" w:cs="Calibri-Bold"/>
          <w:b/>
          <w:bCs/>
        </w:rPr>
        <w:t xml:space="preserve">με συσκευασίες </w:t>
      </w:r>
      <w:proofErr w:type="spellStart"/>
      <w:r w:rsidRPr="007B76C0">
        <w:rPr>
          <w:rFonts w:ascii="Lidl Font Pro" w:hAnsi="Lidl Font Pro" w:cs="Calibri-Bold"/>
          <w:b/>
          <w:bCs/>
          <w:lang w:val="de-DE"/>
        </w:rPr>
        <w:t>Gelatelli</w:t>
      </w:r>
      <w:proofErr w:type="spellEnd"/>
      <w:r w:rsidRPr="007B76C0">
        <w:rPr>
          <w:rFonts w:ascii="Lidl Font Pro" w:hAnsi="Lidl Font Pro" w:cs="Calibri-Bold"/>
          <w:b/>
          <w:bCs/>
        </w:rPr>
        <w:t xml:space="preserve"> από τη </w:t>
      </w:r>
      <w:r w:rsidRPr="007B76C0">
        <w:rPr>
          <w:rFonts w:ascii="Lidl Font Pro" w:hAnsi="Lidl Font Pro" w:cs="Calibri-Bold"/>
          <w:b/>
          <w:bCs/>
          <w:lang w:val="de-DE"/>
        </w:rPr>
        <w:t>Lidl</w:t>
      </w:r>
      <w:r w:rsidRPr="007B76C0">
        <w:rPr>
          <w:rFonts w:ascii="Lidl Font Pro" w:hAnsi="Lidl Font Pro" w:cs="Calibri-Bold"/>
          <w:b/>
          <w:bCs/>
        </w:rPr>
        <w:t xml:space="preserve">, στο ψυγείο </w:t>
      </w:r>
      <w:r w:rsidR="00124A5D">
        <w:rPr>
          <w:rFonts w:ascii="Lidl Font Pro" w:hAnsi="Lidl Font Pro" w:cs="Calibri-Bold"/>
          <w:b/>
          <w:bCs/>
        </w:rPr>
        <w:t>μας!</w:t>
      </w:r>
    </w:p>
    <w:p w14:paraId="13FF9C51" w14:textId="77777777" w:rsidR="0098546E" w:rsidRPr="007B76C0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06ADB03A" w14:textId="77777777" w:rsidR="001D4EDC" w:rsidRPr="00EC26B4" w:rsidRDefault="001D4EDC" w:rsidP="001D4EDC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proofErr w:type="spellStart"/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proofErr w:type="spellEnd"/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504E6328" w14:textId="77777777" w:rsidR="001D4EDC" w:rsidRPr="00EC26B4" w:rsidRDefault="00124A5D" w:rsidP="001D4EDC">
      <w:pPr>
        <w:rPr>
          <w:sz w:val="22"/>
          <w:szCs w:val="22"/>
        </w:rPr>
      </w:pPr>
      <w:hyperlink r:id="rId7" w:history="1">
        <w:r w:rsidR="001D4EDC" w:rsidRPr="004458FC">
          <w:rPr>
            <w:rStyle w:val="-"/>
            <w:sz w:val="22"/>
            <w:szCs w:val="22"/>
          </w:rPr>
          <w:t>www</w:t>
        </w:r>
        <w:r w:rsidR="001D4EDC" w:rsidRPr="00EC26B4">
          <w:rPr>
            <w:rStyle w:val="-"/>
            <w:sz w:val="22"/>
            <w:szCs w:val="22"/>
          </w:rPr>
          <w:t>.</w:t>
        </w:r>
        <w:r w:rsidR="001D4EDC" w:rsidRPr="004458FC">
          <w:rPr>
            <w:rStyle w:val="-"/>
            <w:sz w:val="22"/>
            <w:szCs w:val="22"/>
          </w:rPr>
          <w:t>team.lidl.com.cy/</w:t>
        </w:r>
      </w:hyperlink>
    </w:p>
    <w:p w14:paraId="6A3ED74F" w14:textId="77777777" w:rsidR="001D4EDC" w:rsidRPr="008C1FDE" w:rsidRDefault="00124A5D" w:rsidP="001D4EDC">
      <w:pPr>
        <w:rPr>
          <w:rFonts w:ascii="Lidl Font Pro" w:hAnsi="Lidl Font Pro"/>
          <w:sz w:val="22"/>
          <w:szCs w:val="22"/>
        </w:rPr>
      </w:pPr>
      <w:hyperlink r:id="rId8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07D6F37B" w14:textId="77777777" w:rsidR="001D4EDC" w:rsidRPr="008C1FDE" w:rsidRDefault="00124A5D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9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  <w:proofErr w:type="spellEnd"/>
      </w:hyperlink>
      <w:r w:rsidR="001D4EDC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5C4759DF" w14:textId="77777777" w:rsidR="001D4EDC" w:rsidRPr="008C1FDE" w:rsidRDefault="00124A5D" w:rsidP="001D4EDC">
      <w:pPr>
        <w:rPr>
          <w:rFonts w:ascii="Lidl Font Pro" w:hAnsi="Lidl Font Pro"/>
          <w:sz w:val="22"/>
          <w:szCs w:val="22"/>
        </w:rPr>
      </w:pPr>
      <w:hyperlink r:id="rId10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384FB5F3" w14:textId="77777777" w:rsidR="001D4EDC" w:rsidRPr="008C1FDE" w:rsidRDefault="00124A5D" w:rsidP="001D4EDC">
      <w:pPr>
        <w:rPr>
          <w:rFonts w:ascii="Lidl Font Pro" w:hAnsi="Lidl Font Pro"/>
          <w:sz w:val="22"/>
          <w:szCs w:val="22"/>
        </w:rPr>
      </w:pPr>
      <w:hyperlink r:id="rId11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</w:t>
      </w:r>
    </w:p>
    <w:p w14:paraId="6504015E" w14:textId="77777777" w:rsidR="001D4EDC" w:rsidRPr="008C1FDE" w:rsidRDefault="00124A5D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2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</w:p>
    <w:p w14:paraId="172595D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7F32C4F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66F79130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sectPr w:rsidR="0098546E" w:rsidRPr="001D4EDC" w:rsidSect="00B742E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85E5A" w14:textId="77777777" w:rsidR="00562580" w:rsidRDefault="00562580" w:rsidP="00B742EF">
      <w:r>
        <w:separator/>
      </w:r>
    </w:p>
  </w:endnote>
  <w:endnote w:type="continuationSeparator" w:id="0">
    <w:p w14:paraId="1A54A5E4" w14:textId="77777777" w:rsidR="00562580" w:rsidRDefault="00562580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 Semibold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6DF70910" w:rsidR="003B3747" w:rsidRDefault="003B37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32B5C" w14:textId="77777777" w:rsidR="00562580" w:rsidRDefault="00562580" w:rsidP="00B742EF">
      <w:r>
        <w:separator/>
      </w:r>
    </w:p>
  </w:footnote>
  <w:footnote w:type="continuationSeparator" w:id="0">
    <w:p w14:paraId="2BF9007D" w14:textId="77777777" w:rsidR="00562580" w:rsidRDefault="00562580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334DE7CB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0905B0BB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6090EFD7" w:rsidR="00E4522B" w:rsidRDefault="00E45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124A5D"/>
    <w:rsid w:val="001D4EDC"/>
    <w:rsid w:val="00271325"/>
    <w:rsid w:val="002C0409"/>
    <w:rsid w:val="002F7637"/>
    <w:rsid w:val="003B3747"/>
    <w:rsid w:val="004848E5"/>
    <w:rsid w:val="00562580"/>
    <w:rsid w:val="00571DBD"/>
    <w:rsid w:val="005B0355"/>
    <w:rsid w:val="005C6279"/>
    <w:rsid w:val="006D09DA"/>
    <w:rsid w:val="007B76C0"/>
    <w:rsid w:val="007E6891"/>
    <w:rsid w:val="007E7B99"/>
    <w:rsid w:val="00976A71"/>
    <w:rsid w:val="0098546E"/>
    <w:rsid w:val="00AD25DE"/>
    <w:rsid w:val="00B742EF"/>
    <w:rsid w:val="00BA4527"/>
    <w:rsid w:val="00BC7472"/>
    <w:rsid w:val="00C1139B"/>
    <w:rsid w:val="00E4522B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BA452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A452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eam.lidl.com.cy/" TargetMode="External"/><Relationship Id="rId12" Type="http://schemas.openxmlformats.org/officeDocument/2006/relationships/hyperlink" Target="http://www.linkedin.com/company/lidl-cypru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nstagram.com/lidl_cyp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Syrigou, Evangelia</cp:lastModifiedBy>
  <cp:revision>2</cp:revision>
  <dcterms:created xsi:type="dcterms:W3CDTF">2021-08-05T15:04:00Z</dcterms:created>
  <dcterms:modified xsi:type="dcterms:W3CDTF">2021-08-05T15:04:00Z</dcterms:modified>
</cp:coreProperties>
</file>