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6668" w14:textId="77777777" w:rsidR="0098546E" w:rsidRDefault="0098546E" w:rsidP="0098546E">
      <w:pPr>
        <w:spacing w:after="360"/>
        <w:rPr>
          <w:rFonts w:ascii="Lidl Font Pro Semibold" w:hAnsi="Lidl Font Pro Semibold" w:cs="Calibri-Bold"/>
          <w:b/>
          <w:bCs/>
          <w:color w:val="0050AA"/>
          <w:sz w:val="36"/>
          <w:szCs w:val="36"/>
          <w:lang w:val="de-DE"/>
        </w:rPr>
      </w:pPr>
    </w:p>
    <w:p w14:paraId="7B65FF9F" w14:textId="77777777" w:rsidR="003B3747" w:rsidRDefault="003B3747" w:rsidP="003B3747">
      <w:pPr>
        <w:spacing w:after="360"/>
        <w:jc w:val="right"/>
        <w:rPr>
          <w:rFonts w:ascii="Lidl Font Pro" w:hAnsi="Lidl Font Pro" w:cs="Calibri-Bold"/>
          <w:bCs/>
          <w:lang w:val="de-DE"/>
        </w:rPr>
      </w:pPr>
    </w:p>
    <w:p w14:paraId="5C096F5D" w14:textId="6BC31980" w:rsidR="003B3747" w:rsidRPr="008137B3" w:rsidRDefault="008137B3" w:rsidP="003B3747">
      <w:pPr>
        <w:spacing w:after="360"/>
        <w:jc w:val="right"/>
        <w:rPr>
          <w:rFonts w:ascii="Lidl Font Pro Semibold" w:hAnsi="Lidl Font Pro Semibold" w:cs="Calibri-Bold"/>
          <w:b/>
          <w:bCs/>
          <w:color w:val="0050AA"/>
          <w:sz w:val="36"/>
          <w:szCs w:val="36"/>
          <w:lang w:val="en-US"/>
        </w:rPr>
      </w:pPr>
      <w:proofErr w:type="spellStart"/>
      <w:r>
        <w:rPr>
          <w:rFonts w:ascii="Lidl Font Pro" w:hAnsi="Lidl Font Pro" w:cs="Calibri-Bold"/>
          <w:bCs/>
          <w:lang w:val="en-US"/>
        </w:rPr>
        <w:t>Larnaca</w:t>
      </w:r>
      <w:proofErr w:type="spellEnd"/>
      <w:r w:rsidR="00F04CC5" w:rsidRPr="008137B3">
        <w:rPr>
          <w:rFonts w:ascii="Lidl Font Pro" w:hAnsi="Lidl Font Pro" w:cs="Calibri-Bold"/>
          <w:bCs/>
          <w:lang w:val="en-US"/>
        </w:rPr>
        <w:t>,</w:t>
      </w:r>
      <w:r>
        <w:rPr>
          <w:rFonts w:ascii="Lidl Font Pro" w:hAnsi="Lidl Font Pro" w:cs="Calibri-Bold"/>
          <w:bCs/>
          <w:lang w:val="en-US"/>
        </w:rPr>
        <w:t xml:space="preserve"> August 26</w:t>
      </w:r>
      <w:r w:rsidR="003B3747" w:rsidRPr="008137B3">
        <w:rPr>
          <w:rFonts w:ascii="Lidl Font Pro" w:hAnsi="Lidl Font Pro" w:cs="Calibri-Bold"/>
          <w:bCs/>
          <w:lang w:val="en-US"/>
        </w:rPr>
        <w:t xml:space="preserve">  </w:t>
      </w:r>
      <w:r w:rsidR="003B3747" w:rsidRPr="008137B3">
        <w:rPr>
          <w:rFonts w:ascii="Lidl Font Pro Semibold" w:hAnsi="Lidl Font Pro Semibold" w:cs="Calibri-Bold"/>
          <w:b/>
          <w:bCs/>
          <w:color w:val="0050AA"/>
          <w:sz w:val="36"/>
          <w:szCs w:val="36"/>
          <w:lang w:val="en-US"/>
        </w:rPr>
        <w:t xml:space="preserve">                                                                                </w:t>
      </w:r>
    </w:p>
    <w:p w14:paraId="43B6A4FF" w14:textId="77777777" w:rsidR="008137B3" w:rsidRDefault="008137B3" w:rsidP="0098546E">
      <w:pPr>
        <w:spacing w:after="360"/>
        <w:rPr>
          <w:rFonts w:ascii="Lidl Font Pro Semibold" w:hAnsi="Lidl Font Pro Semibold" w:cs="Calibri-Bold"/>
          <w:b/>
          <w:bCs/>
          <w:color w:val="0050AA"/>
          <w:sz w:val="36"/>
          <w:szCs w:val="36"/>
          <w:lang w:val="en-US"/>
        </w:rPr>
      </w:pPr>
      <w:r w:rsidRPr="008137B3">
        <w:rPr>
          <w:rFonts w:ascii="Lidl Font Pro Semibold" w:hAnsi="Lidl Font Pro Semibold" w:cs="Calibri-Bold"/>
          <w:b/>
          <w:bCs/>
          <w:color w:val="0050AA"/>
          <w:sz w:val="36"/>
          <w:szCs w:val="36"/>
          <w:lang w:val="en-US"/>
        </w:rPr>
        <w:t>NATURAL POWERZ COLLECTIVE TOYS ARE COMING TO LIDL CYPRUS STORES!</w:t>
      </w:r>
    </w:p>
    <w:p w14:paraId="05AB1944" w14:textId="7515CE3C" w:rsidR="00282AA8" w:rsidRDefault="008137B3" w:rsidP="008137B3">
      <w:pPr>
        <w:tabs>
          <w:tab w:val="left" w:pos="2977"/>
        </w:tabs>
        <w:spacing w:after="120"/>
        <w:jc w:val="both"/>
        <w:rPr>
          <w:rFonts w:ascii="Lidl Font Pro" w:hAnsi="Lidl Font Pro" w:cs="Calibri-Bold"/>
          <w:bCs/>
        </w:rPr>
      </w:pPr>
      <w:r w:rsidRPr="008137B3">
        <w:drawing>
          <wp:inline distT="0" distB="0" distL="0" distR="0" wp14:anchorId="35500879" wp14:editId="41AB3CB7">
            <wp:extent cx="5274310" cy="5486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548640"/>
                    </a:xfrm>
                    <a:prstGeom prst="rect">
                      <a:avLst/>
                    </a:prstGeom>
                    <a:noFill/>
                    <a:ln>
                      <a:noFill/>
                    </a:ln>
                  </pic:spPr>
                </pic:pic>
              </a:graphicData>
            </a:graphic>
          </wp:inline>
        </w:drawing>
      </w:r>
    </w:p>
    <w:p w14:paraId="470EA79C" w14:textId="77777777" w:rsidR="008137B3" w:rsidRPr="008137B3" w:rsidRDefault="008137B3" w:rsidP="008137B3">
      <w:pPr>
        <w:tabs>
          <w:tab w:val="left" w:pos="2977"/>
        </w:tabs>
        <w:spacing w:after="120"/>
        <w:jc w:val="both"/>
        <w:rPr>
          <w:rFonts w:ascii="Lidl Font Pro" w:hAnsi="Lidl Font Pro" w:cs="Calibri-Bold"/>
          <w:bCs/>
          <w:lang w:val="en-US"/>
        </w:rPr>
      </w:pPr>
      <w:r w:rsidRPr="008137B3">
        <w:rPr>
          <w:rFonts w:ascii="Lidl Font Pro" w:hAnsi="Lidl Font Pro" w:cs="Calibri-Bold"/>
          <w:bCs/>
          <w:lang w:val="en-US"/>
        </w:rPr>
        <w:t xml:space="preserve">This year, going back to school is envisioned with the most pleasant of company! The new, collectible plush toy series known as Natural </w:t>
      </w:r>
      <w:proofErr w:type="spellStart"/>
      <w:r w:rsidRPr="008137B3">
        <w:rPr>
          <w:rFonts w:ascii="Lidl Font Pro" w:hAnsi="Lidl Font Pro" w:cs="Calibri-Bold"/>
          <w:bCs/>
          <w:lang w:val="en-US"/>
        </w:rPr>
        <w:t>Powerz</w:t>
      </w:r>
      <w:proofErr w:type="spellEnd"/>
      <w:r w:rsidRPr="008137B3">
        <w:rPr>
          <w:rFonts w:ascii="Lidl Font Pro" w:hAnsi="Lidl Font Pro" w:cs="Calibri-Bold"/>
          <w:bCs/>
          <w:lang w:val="en-US"/>
        </w:rPr>
        <w:t xml:space="preserve"> and made from recyclable materials (</w:t>
      </w:r>
      <w:proofErr w:type="spellStart"/>
      <w:r w:rsidRPr="008137B3">
        <w:rPr>
          <w:rFonts w:ascii="Lidl Font Pro" w:hAnsi="Lidl Font Pro" w:cs="Calibri-Bold"/>
          <w:bCs/>
          <w:lang w:val="en-US"/>
        </w:rPr>
        <w:t>Repet</w:t>
      </w:r>
      <w:proofErr w:type="spellEnd"/>
      <w:r w:rsidRPr="008137B3">
        <w:rPr>
          <w:rFonts w:ascii="Lidl Font Pro" w:hAnsi="Lidl Font Pro" w:cs="Calibri-Bold"/>
          <w:bCs/>
          <w:lang w:val="en-US"/>
        </w:rPr>
        <w:t>) enters Lidl Cyprus stores to offer unique play moments for both young and old.</w:t>
      </w:r>
    </w:p>
    <w:p w14:paraId="1840D8DA" w14:textId="77777777" w:rsidR="008137B3" w:rsidRPr="008137B3" w:rsidRDefault="008137B3" w:rsidP="008137B3">
      <w:pPr>
        <w:tabs>
          <w:tab w:val="left" w:pos="2977"/>
        </w:tabs>
        <w:spacing w:after="120"/>
        <w:jc w:val="both"/>
        <w:rPr>
          <w:rFonts w:ascii="Lidl Font Pro" w:hAnsi="Lidl Font Pro" w:cs="Calibri-Bold"/>
          <w:bCs/>
          <w:lang w:val="en-US"/>
        </w:rPr>
      </w:pPr>
    </w:p>
    <w:p w14:paraId="0ACBDA1F" w14:textId="77777777" w:rsidR="008137B3" w:rsidRPr="008137B3" w:rsidRDefault="008137B3" w:rsidP="008137B3">
      <w:pPr>
        <w:tabs>
          <w:tab w:val="left" w:pos="2977"/>
        </w:tabs>
        <w:spacing w:after="120"/>
        <w:jc w:val="both"/>
        <w:rPr>
          <w:rFonts w:ascii="Lidl Font Pro" w:hAnsi="Lidl Font Pro" w:cs="Calibri-Bold"/>
          <w:bCs/>
          <w:lang w:val="en-US"/>
        </w:rPr>
      </w:pPr>
      <w:r w:rsidRPr="008137B3">
        <w:rPr>
          <w:rFonts w:ascii="Lidl Font Pro" w:hAnsi="Lidl Font Pro" w:cs="Calibri-Bold"/>
          <w:bCs/>
          <w:lang w:val="en-US"/>
        </w:rPr>
        <w:t xml:space="preserve">The 8 heroes, the water drop, lightning, fire, earth, sun, tree, sunflower and wind, all inspired by elements of nature, come in to entertain children, urging them to protect and love the environment. Young and old will have the opportunity to discover the </w:t>
      </w:r>
      <w:proofErr w:type="gramStart"/>
      <w:r w:rsidRPr="008137B3">
        <w:rPr>
          <w:rFonts w:ascii="Lidl Font Pro" w:hAnsi="Lidl Font Pro" w:cs="Calibri-Bold"/>
          <w:bCs/>
          <w:lang w:val="en-US"/>
        </w:rPr>
        <w:t>super powers</w:t>
      </w:r>
      <w:proofErr w:type="gramEnd"/>
      <w:r w:rsidRPr="008137B3">
        <w:rPr>
          <w:rFonts w:ascii="Lidl Font Pro" w:hAnsi="Lidl Font Pro" w:cs="Calibri-Bold"/>
          <w:bCs/>
          <w:lang w:val="en-US"/>
        </w:rPr>
        <w:t xml:space="preserve"> of each hero, their mission with regards to the environment and of course choose their </w:t>
      </w:r>
      <w:proofErr w:type="spellStart"/>
      <w:r w:rsidRPr="008137B3">
        <w:rPr>
          <w:rFonts w:ascii="Lidl Font Pro" w:hAnsi="Lidl Font Pro" w:cs="Calibri-Bold"/>
          <w:bCs/>
          <w:lang w:val="en-US"/>
        </w:rPr>
        <w:t>favourite</w:t>
      </w:r>
      <w:proofErr w:type="spellEnd"/>
      <w:r w:rsidRPr="008137B3">
        <w:rPr>
          <w:rFonts w:ascii="Lidl Font Pro" w:hAnsi="Lidl Font Pro" w:cs="Calibri-Bold"/>
          <w:bCs/>
          <w:lang w:val="en-US"/>
        </w:rPr>
        <w:t xml:space="preserve"> toy!</w:t>
      </w:r>
    </w:p>
    <w:p w14:paraId="497B9035" w14:textId="77777777" w:rsidR="008137B3" w:rsidRPr="008137B3" w:rsidRDefault="008137B3" w:rsidP="008137B3">
      <w:pPr>
        <w:tabs>
          <w:tab w:val="left" w:pos="2977"/>
        </w:tabs>
        <w:spacing w:after="120"/>
        <w:jc w:val="both"/>
        <w:rPr>
          <w:rFonts w:ascii="Lidl Font Pro" w:hAnsi="Lidl Font Pro" w:cs="Calibri-Bold"/>
          <w:bCs/>
          <w:lang w:val="en-US"/>
        </w:rPr>
      </w:pPr>
    </w:p>
    <w:p w14:paraId="24581CE5" w14:textId="77777777" w:rsidR="008137B3" w:rsidRPr="008137B3" w:rsidRDefault="008137B3" w:rsidP="008137B3">
      <w:pPr>
        <w:tabs>
          <w:tab w:val="left" w:pos="2977"/>
        </w:tabs>
        <w:spacing w:after="120"/>
        <w:jc w:val="both"/>
        <w:rPr>
          <w:rFonts w:ascii="Lidl Font Pro" w:hAnsi="Lidl Font Pro" w:cs="Calibri-Bold"/>
          <w:bCs/>
          <w:lang w:val="en-US"/>
        </w:rPr>
      </w:pPr>
      <w:r w:rsidRPr="008137B3">
        <w:rPr>
          <w:rFonts w:ascii="Lidl Font Pro" w:hAnsi="Lidl Font Pro" w:cs="Calibri-Bold"/>
          <w:bCs/>
          <w:lang w:val="en-US"/>
        </w:rPr>
        <w:t xml:space="preserve">From Wednesday </w:t>
      </w:r>
      <w:r w:rsidRPr="008137B3">
        <w:rPr>
          <w:rFonts w:ascii="Lidl Font Pro" w:hAnsi="Lidl Font Pro" w:cs="Calibri-Bold"/>
          <w:b/>
          <w:lang w:val="en-US"/>
        </w:rPr>
        <w:t>01.09</w:t>
      </w:r>
      <w:r w:rsidRPr="008137B3">
        <w:rPr>
          <w:rFonts w:ascii="Lidl Font Pro" w:hAnsi="Lidl Font Pro" w:cs="Calibri-Bold"/>
          <w:bCs/>
          <w:lang w:val="en-US"/>
        </w:rPr>
        <w:t xml:space="preserve"> until </w:t>
      </w:r>
      <w:r w:rsidRPr="008137B3">
        <w:rPr>
          <w:rFonts w:ascii="Lidl Font Pro" w:hAnsi="Lidl Font Pro" w:cs="Calibri-Bold"/>
          <w:b/>
          <w:lang w:val="en-US"/>
        </w:rPr>
        <w:t>10.10</w:t>
      </w:r>
      <w:r w:rsidRPr="008137B3">
        <w:rPr>
          <w:rFonts w:ascii="Lidl Font Pro" w:hAnsi="Lidl Font Pro" w:cs="Calibri-Bold"/>
          <w:bCs/>
          <w:lang w:val="en-US"/>
        </w:rPr>
        <w:t xml:space="preserve">, with every </w:t>
      </w:r>
      <w:r w:rsidRPr="008137B3">
        <w:rPr>
          <w:rFonts w:ascii="Lidl Font Pro" w:hAnsi="Lidl Font Pro" w:cs="Calibri-Bold"/>
          <w:b/>
          <w:lang w:val="en-US"/>
        </w:rPr>
        <w:t>25€</w:t>
      </w:r>
      <w:r w:rsidRPr="008137B3">
        <w:rPr>
          <w:rFonts w:ascii="Lidl Font Pro" w:hAnsi="Lidl Font Pro" w:cs="Calibri-Bold"/>
          <w:bCs/>
          <w:lang w:val="en-US"/>
        </w:rPr>
        <w:t xml:space="preserve"> of purchases from our stores, you will receive a Natural </w:t>
      </w:r>
      <w:proofErr w:type="spellStart"/>
      <w:r w:rsidRPr="008137B3">
        <w:rPr>
          <w:rFonts w:ascii="Lidl Font Pro" w:hAnsi="Lidl Font Pro" w:cs="Calibri-Bold"/>
          <w:bCs/>
          <w:lang w:val="en-US"/>
        </w:rPr>
        <w:t>Powerz</w:t>
      </w:r>
      <w:proofErr w:type="spellEnd"/>
      <w:r w:rsidRPr="008137B3">
        <w:rPr>
          <w:rFonts w:ascii="Lidl Font Pro" w:hAnsi="Lidl Font Pro" w:cs="Calibri-Bold"/>
          <w:bCs/>
          <w:lang w:val="en-US"/>
        </w:rPr>
        <w:t xml:space="preserve"> sticker from the cash register. With the completion of 8 stickers and with the payment of + 1.99€ you will be able to make your own a collectible Natural </w:t>
      </w:r>
      <w:proofErr w:type="spellStart"/>
      <w:r w:rsidRPr="008137B3">
        <w:rPr>
          <w:rFonts w:ascii="Lidl Font Pro" w:hAnsi="Lidl Font Pro" w:cs="Calibri-Bold"/>
          <w:bCs/>
          <w:lang w:val="en-US"/>
        </w:rPr>
        <w:t>Powerz</w:t>
      </w:r>
      <w:proofErr w:type="spellEnd"/>
      <w:r w:rsidRPr="008137B3">
        <w:rPr>
          <w:rFonts w:ascii="Lidl Font Pro" w:hAnsi="Lidl Font Pro" w:cs="Calibri-Bold"/>
          <w:bCs/>
          <w:lang w:val="en-US"/>
        </w:rPr>
        <w:t xml:space="preserve"> plush toy of your own choice!</w:t>
      </w:r>
    </w:p>
    <w:p w14:paraId="63593649" w14:textId="77777777" w:rsidR="008137B3" w:rsidRPr="008137B3" w:rsidRDefault="008137B3" w:rsidP="008137B3">
      <w:pPr>
        <w:tabs>
          <w:tab w:val="left" w:pos="2977"/>
        </w:tabs>
        <w:spacing w:after="120"/>
        <w:jc w:val="both"/>
        <w:rPr>
          <w:rFonts w:ascii="Lidl Font Pro" w:hAnsi="Lidl Font Pro" w:cs="Calibri-Bold"/>
          <w:bCs/>
          <w:lang w:val="en-US"/>
        </w:rPr>
      </w:pPr>
    </w:p>
    <w:p w14:paraId="6095BB6C" w14:textId="77777777" w:rsidR="008137B3" w:rsidRPr="008137B3" w:rsidRDefault="008137B3" w:rsidP="008137B3">
      <w:pPr>
        <w:tabs>
          <w:tab w:val="left" w:pos="2977"/>
        </w:tabs>
        <w:spacing w:after="120"/>
        <w:jc w:val="both"/>
        <w:rPr>
          <w:rFonts w:ascii="Lidl Font Pro" w:hAnsi="Lidl Font Pro" w:cs="Calibri-Bold"/>
          <w:bCs/>
          <w:lang w:val="en-US"/>
        </w:rPr>
      </w:pPr>
    </w:p>
    <w:p w14:paraId="0FF50B04" w14:textId="77777777" w:rsidR="00282AA8" w:rsidRPr="008137B3" w:rsidRDefault="00282AA8" w:rsidP="00282AA8">
      <w:pPr>
        <w:tabs>
          <w:tab w:val="left" w:pos="2977"/>
        </w:tabs>
        <w:spacing w:after="120"/>
        <w:rPr>
          <w:rFonts w:ascii="Lidl Font Pro" w:hAnsi="Lidl Font Pro" w:cs="Calibri-Bold"/>
          <w:bCs/>
          <w:lang w:val="en-US"/>
        </w:rPr>
      </w:pPr>
    </w:p>
    <w:p w14:paraId="4AF1C941" w14:textId="77777777" w:rsidR="008137B3" w:rsidRDefault="008137B3" w:rsidP="001D4EDC">
      <w:pPr>
        <w:spacing w:after="360"/>
        <w:rPr>
          <w:rFonts w:ascii="Lidl Font Pro Semibold" w:hAnsi="Lidl Font Pro Semibold" w:cs="Calibri-Bold"/>
          <w:b/>
          <w:bCs/>
          <w:color w:val="0050AA"/>
          <w:lang w:val="en-US"/>
        </w:rPr>
      </w:pPr>
    </w:p>
    <w:p w14:paraId="06ADB03A" w14:textId="53AA6501" w:rsidR="001D4EDC" w:rsidRPr="008137B3" w:rsidRDefault="008137B3" w:rsidP="001D4EDC">
      <w:pPr>
        <w:spacing w:after="360"/>
        <w:rPr>
          <w:rFonts w:ascii="Lidl Font Pro Semibold" w:hAnsi="Lidl Font Pro Semibold" w:cs="Calibri-Bold"/>
          <w:b/>
          <w:bCs/>
          <w:color w:val="0050AA"/>
          <w:lang w:val="en-US"/>
        </w:rPr>
      </w:pPr>
      <w:r>
        <w:rPr>
          <w:rFonts w:ascii="Lidl Font Pro Semibold" w:hAnsi="Lidl Font Pro Semibold" w:cs="Calibri-Bold"/>
          <w:b/>
          <w:bCs/>
          <w:color w:val="0050AA"/>
          <w:lang w:val="en-US"/>
        </w:rPr>
        <w:t>Learn more about</w:t>
      </w:r>
      <w:r w:rsidR="001D4EDC" w:rsidRPr="008137B3">
        <w:rPr>
          <w:rFonts w:ascii="Lidl Font Pro Semibold" w:hAnsi="Lidl Font Pro Semibold" w:cs="Calibri-Bold"/>
          <w:b/>
          <w:bCs/>
          <w:color w:val="0050AA"/>
          <w:lang w:val="en-US"/>
        </w:rPr>
        <w:t xml:space="preserve"> Lidl Cyprus</w:t>
      </w:r>
    </w:p>
    <w:p w14:paraId="504E6328" w14:textId="77777777" w:rsidR="001D4EDC" w:rsidRPr="00EC26B4" w:rsidRDefault="009A01DE" w:rsidP="001D4EDC">
      <w:pPr>
        <w:rPr>
          <w:sz w:val="22"/>
          <w:szCs w:val="22"/>
        </w:rPr>
      </w:pPr>
      <w:hyperlink r:id="rId8" w:history="1">
        <w:r w:rsidR="001D4EDC" w:rsidRPr="004458FC">
          <w:rPr>
            <w:rStyle w:val="-"/>
            <w:sz w:val="22"/>
            <w:szCs w:val="22"/>
          </w:rPr>
          <w:t>www</w:t>
        </w:r>
        <w:r w:rsidR="001D4EDC" w:rsidRPr="00EC26B4">
          <w:rPr>
            <w:rStyle w:val="-"/>
            <w:sz w:val="22"/>
            <w:szCs w:val="22"/>
          </w:rPr>
          <w:t>.</w:t>
        </w:r>
        <w:r w:rsidR="001D4EDC" w:rsidRPr="004458FC">
          <w:rPr>
            <w:rStyle w:val="-"/>
            <w:sz w:val="22"/>
            <w:szCs w:val="22"/>
          </w:rPr>
          <w:t>team.lidl.com.cy/</w:t>
        </w:r>
      </w:hyperlink>
    </w:p>
    <w:p w14:paraId="6A3ED74F" w14:textId="77777777" w:rsidR="001D4EDC" w:rsidRPr="008C1FDE" w:rsidRDefault="009A01DE" w:rsidP="001D4EDC">
      <w:pPr>
        <w:rPr>
          <w:rFonts w:ascii="Lidl Font Pro" w:hAnsi="Lidl Font Pro"/>
          <w:sz w:val="22"/>
          <w:szCs w:val="22"/>
        </w:rPr>
      </w:pPr>
      <w:hyperlink r:id="rId9"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cy</w:t>
        </w:r>
      </w:hyperlink>
      <w:r w:rsidR="001D4EDC" w:rsidRPr="008C1FDE">
        <w:rPr>
          <w:rFonts w:ascii="Lidl Font Pro" w:hAnsi="Lidl Font Pro"/>
          <w:sz w:val="22"/>
          <w:szCs w:val="22"/>
        </w:rPr>
        <w:t xml:space="preserve">  </w:t>
      </w:r>
    </w:p>
    <w:p w14:paraId="07D6F37B" w14:textId="77777777" w:rsidR="001D4EDC" w:rsidRPr="008C1FDE" w:rsidRDefault="009A01DE" w:rsidP="001D4EDC">
      <w:pPr>
        <w:rPr>
          <w:rStyle w:val="-"/>
          <w:rFonts w:ascii="Lidl Font Pro" w:hAnsi="Lidl Font Pro" w:cstheme="minorHAnsi"/>
          <w:color w:val="44546A" w:themeColor="text2"/>
          <w:sz w:val="22"/>
          <w:szCs w:val="22"/>
        </w:rPr>
      </w:pPr>
      <w:hyperlink r:id="rId10"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facebook</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lidlcy</w:t>
        </w:r>
        <w:proofErr w:type="spellEnd"/>
      </w:hyperlink>
      <w:r w:rsidR="001D4EDC" w:rsidRPr="008C1FDE">
        <w:rPr>
          <w:rStyle w:val="-"/>
          <w:rFonts w:ascii="Lidl Font Pro" w:hAnsi="Lidl Font Pro" w:cstheme="minorHAnsi"/>
          <w:color w:val="44546A" w:themeColor="text2"/>
          <w:sz w:val="22"/>
          <w:szCs w:val="22"/>
        </w:rPr>
        <w:t xml:space="preserve">                     </w:t>
      </w:r>
    </w:p>
    <w:p w14:paraId="5C4759DF" w14:textId="77777777" w:rsidR="001D4EDC" w:rsidRPr="008C1FDE" w:rsidRDefault="009A01DE" w:rsidP="001D4EDC">
      <w:pPr>
        <w:rPr>
          <w:rFonts w:ascii="Lidl Font Pro" w:hAnsi="Lidl Font Pro"/>
          <w:sz w:val="22"/>
          <w:szCs w:val="22"/>
        </w:rPr>
      </w:pPr>
      <w:hyperlink r:id="rId11"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instagram</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_</w:t>
        </w:r>
        <w:proofErr w:type="spellStart"/>
        <w:r w:rsidR="001D4EDC" w:rsidRPr="00184BAC">
          <w:rPr>
            <w:rStyle w:val="-"/>
            <w:rFonts w:ascii="Lidl Font Pro" w:hAnsi="Lidl Font Pro" w:cstheme="minorHAnsi"/>
            <w:sz w:val="22"/>
            <w:szCs w:val="22"/>
            <w:lang w:val="en-GB"/>
          </w:rPr>
          <w:t>cyprus</w:t>
        </w:r>
        <w:proofErr w:type="spellEnd"/>
      </w:hyperlink>
      <w:r w:rsidR="001D4EDC" w:rsidRPr="008C1FDE">
        <w:rPr>
          <w:rFonts w:ascii="Lidl Font Pro" w:hAnsi="Lidl Font Pro"/>
          <w:sz w:val="22"/>
          <w:szCs w:val="22"/>
        </w:rPr>
        <w:t xml:space="preserve">  </w:t>
      </w:r>
    </w:p>
    <w:p w14:paraId="384FB5F3" w14:textId="77777777" w:rsidR="001D4EDC" w:rsidRPr="008C1FDE" w:rsidRDefault="009A01DE" w:rsidP="001D4EDC">
      <w:pPr>
        <w:rPr>
          <w:rFonts w:ascii="Lidl Font Pro" w:hAnsi="Lidl Font Pro"/>
          <w:sz w:val="22"/>
          <w:szCs w:val="22"/>
        </w:rPr>
      </w:pPr>
      <w:hyperlink r:id="rId12"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twitter</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Lidl</w:t>
        </w:r>
        <w:r w:rsidR="001D4EDC" w:rsidRPr="008C1FDE">
          <w:rPr>
            <w:rStyle w:val="-"/>
            <w:rFonts w:ascii="Lidl Font Pro" w:hAnsi="Lidl Font Pro" w:cstheme="minorHAnsi"/>
            <w:sz w:val="22"/>
            <w:szCs w:val="22"/>
          </w:rPr>
          <w:t>_</w:t>
        </w:r>
        <w:r w:rsidR="001D4EDC" w:rsidRPr="00184BAC">
          <w:rPr>
            <w:rStyle w:val="-"/>
            <w:rFonts w:ascii="Lidl Font Pro" w:hAnsi="Lidl Font Pro" w:cstheme="minorHAnsi"/>
            <w:sz w:val="22"/>
            <w:szCs w:val="22"/>
            <w:lang w:val="en-GB"/>
          </w:rPr>
          <w:t>Cyprus</w:t>
        </w:r>
        <w:r w:rsidR="001D4EDC" w:rsidRPr="008C1FDE">
          <w:rPr>
            <w:rStyle w:val="-"/>
            <w:rFonts w:ascii="Lidl Font Pro" w:hAnsi="Lidl Font Pro" w:cstheme="minorHAnsi"/>
            <w:sz w:val="22"/>
            <w:szCs w:val="22"/>
          </w:rPr>
          <w:t>_</w:t>
        </w:r>
      </w:hyperlink>
      <w:r w:rsidR="001D4EDC" w:rsidRPr="008C1FDE">
        <w:rPr>
          <w:rFonts w:ascii="Lidl Font Pro" w:hAnsi="Lidl Font Pro"/>
          <w:sz w:val="22"/>
          <w:szCs w:val="22"/>
        </w:rPr>
        <w:t xml:space="preserve"> </w:t>
      </w:r>
    </w:p>
    <w:p w14:paraId="6504015E" w14:textId="77777777" w:rsidR="001D4EDC" w:rsidRPr="008C1FDE" w:rsidRDefault="009A01DE" w:rsidP="001D4EDC">
      <w:pPr>
        <w:rPr>
          <w:rStyle w:val="-"/>
          <w:rFonts w:ascii="Lidl Font Pro" w:hAnsi="Lidl Font Pro" w:cstheme="minorHAnsi"/>
          <w:color w:val="44546A" w:themeColor="text2"/>
          <w:sz w:val="22"/>
          <w:szCs w:val="22"/>
        </w:rPr>
      </w:pPr>
      <w:hyperlink r:id="rId13"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linkedin</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company</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cyprus</w:t>
        </w:r>
        <w:proofErr w:type="spellEnd"/>
      </w:hyperlink>
    </w:p>
    <w:p w14:paraId="172595DE" w14:textId="77777777" w:rsidR="0098546E" w:rsidRPr="001D4EDC" w:rsidRDefault="0098546E" w:rsidP="0098546E">
      <w:pPr>
        <w:tabs>
          <w:tab w:val="left" w:pos="2977"/>
        </w:tabs>
        <w:spacing w:after="120"/>
        <w:rPr>
          <w:rFonts w:ascii="Lidl Font Pro" w:hAnsi="Lidl Font Pro" w:cs="Calibri-Bold"/>
          <w:bCs/>
        </w:rPr>
      </w:pPr>
    </w:p>
    <w:p w14:paraId="17F32C4F" w14:textId="77777777" w:rsidR="0098546E" w:rsidRPr="001D4EDC" w:rsidRDefault="0098546E" w:rsidP="0098546E">
      <w:pPr>
        <w:tabs>
          <w:tab w:val="left" w:pos="2977"/>
        </w:tabs>
        <w:spacing w:after="120"/>
        <w:rPr>
          <w:rFonts w:ascii="Lidl Font Pro" w:hAnsi="Lidl Font Pro" w:cs="Calibri-Bold"/>
          <w:bCs/>
        </w:rPr>
      </w:pPr>
    </w:p>
    <w:p w14:paraId="66F79130" w14:textId="77777777" w:rsidR="0098546E" w:rsidRPr="001D4EDC" w:rsidRDefault="0098546E" w:rsidP="0098546E">
      <w:pPr>
        <w:tabs>
          <w:tab w:val="left" w:pos="2977"/>
        </w:tabs>
        <w:spacing w:after="120"/>
        <w:rPr>
          <w:rFonts w:ascii="Lidl Font Pro" w:hAnsi="Lidl Font Pro" w:cs="Calibri-Bold"/>
          <w:bCs/>
        </w:rPr>
      </w:pPr>
    </w:p>
    <w:p w14:paraId="4289CB02" w14:textId="77777777" w:rsidR="0098546E" w:rsidRPr="001D4EDC" w:rsidRDefault="0098546E" w:rsidP="0098546E">
      <w:pPr>
        <w:tabs>
          <w:tab w:val="left" w:pos="2977"/>
        </w:tabs>
        <w:spacing w:after="120"/>
        <w:rPr>
          <w:rFonts w:ascii="Lidl Font Pro" w:hAnsi="Lidl Font Pro" w:cs="Calibri-Bold"/>
          <w:bCs/>
        </w:rPr>
      </w:pPr>
    </w:p>
    <w:p w14:paraId="3B3DED22" w14:textId="77777777" w:rsidR="0098546E" w:rsidRPr="001D4EDC" w:rsidRDefault="0098546E" w:rsidP="0098546E">
      <w:pPr>
        <w:tabs>
          <w:tab w:val="left" w:pos="2977"/>
        </w:tabs>
        <w:spacing w:after="120"/>
        <w:rPr>
          <w:rFonts w:ascii="Lidl Font Pro" w:hAnsi="Lidl Font Pro" w:cs="Calibri-Bold"/>
          <w:bCs/>
        </w:rPr>
      </w:pPr>
    </w:p>
    <w:p w14:paraId="51BF1049" w14:textId="77777777" w:rsidR="0098546E" w:rsidRPr="001D4EDC" w:rsidRDefault="0098546E" w:rsidP="0098546E">
      <w:pPr>
        <w:tabs>
          <w:tab w:val="left" w:pos="2977"/>
        </w:tabs>
        <w:spacing w:after="120"/>
        <w:rPr>
          <w:rFonts w:ascii="Lidl Font Pro" w:hAnsi="Lidl Font Pro" w:cs="Calibri-Bold"/>
          <w:bCs/>
        </w:rPr>
      </w:pPr>
    </w:p>
    <w:p w14:paraId="29E09FAE" w14:textId="77777777" w:rsidR="0098546E" w:rsidRPr="001D4EDC" w:rsidRDefault="0098546E" w:rsidP="0098546E">
      <w:pPr>
        <w:tabs>
          <w:tab w:val="left" w:pos="2977"/>
        </w:tabs>
        <w:spacing w:after="120"/>
        <w:rPr>
          <w:rFonts w:ascii="Lidl Font Pro" w:hAnsi="Lidl Font Pro" w:cs="Calibri-Bold"/>
          <w:bCs/>
        </w:rPr>
      </w:pPr>
    </w:p>
    <w:p w14:paraId="295AA3EA" w14:textId="77777777" w:rsidR="0098546E" w:rsidRPr="001D4EDC" w:rsidRDefault="0098546E" w:rsidP="0098546E">
      <w:pPr>
        <w:tabs>
          <w:tab w:val="left" w:pos="2977"/>
        </w:tabs>
        <w:spacing w:after="120"/>
        <w:rPr>
          <w:rFonts w:ascii="Lidl Font Pro" w:hAnsi="Lidl Font Pro" w:cs="Calibri-Bold"/>
          <w:bCs/>
        </w:rPr>
      </w:pPr>
    </w:p>
    <w:p w14:paraId="27BDCF90" w14:textId="77777777" w:rsidR="003B3747" w:rsidRPr="00F04CC5" w:rsidRDefault="003B3747" w:rsidP="0098546E">
      <w:pPr>
        <w:tabs>
          <w:tab w:val="left" w:pos="2977"/>
        </w:tabs>
        <w:spacing w:after="120"/>
        <w:rPr>
          <w:rFonts w:ascii="Lidl Font Cond Pro" w:hAnsi="Lidl Font Cond Pro" w:cs="Calibri-Bold"/>
          <w:b/>
          <w:bCs/>
          <w:color w:val="0050AA"/>
        </w:rPr>
      </w:pPr>
    </w:p>
    <w:p w14:paraId="58111A5E" w14:textId="77777777" w:rsidR="003B3747" w:rsidRPr="00F04CC5" w:rsidRDefault="003B3747" w:rsidP="0098546E">
      <w:pPr>
        <w:tabs>
          <w:tab w:val="left" w:pos="2977"/>
        </w:tabs>
        <w:spacing w:after="120"/>
        <w:rPr>
          <w:rFonts w:ascii="Lidl Font Cond Pro" w:hAnsi="Lidl Font Cond Pro" w:cs="Calibri-Bold"/>
          <w:b/>
          <w:bCs/>
          <w:color w:val="0050AA"/>
        </w:rPr>
      </w:pPr>
    </w:p>
    <w:p w14:paraId="20488ABF" w14:textId="77777777" w:rsidR="003B3747" w:rsidRPr="00F04CC5" w:rsidRDefault="003B3747" w:rsidP="0098546E">
      <w:pPr>
        <w:tabs>
          <w:tab w:val="left" w:pos="2977"/>
        </w:tabs>
        <w:spacing w:after="120"/>
        <w:rPr>
          <w:rFonts w:ascii="Lidl Font Cond Pro" w:hAnsi="Lidl Font Cond Pro" w:cs="Calibri-Bold"/>
          <w:b/>
          <w:bCs/>
          <w:color w:val="0050AA"/>
        </w:rPr>
      </w:pPr>
    </w:p>
    <w:p w14:paraId="7B0A533C" w14:textId="77777777" w:rsidR="003B3747" w:rsidRPr="00F04CC5" w:rsidRDefault="003B3747" w:rsidP="0098546E">
      <w:pPr>
        <w:tabs>
          <w:tab w:val="left" w:pos="2977"/>
        </w:tabs>
        <w:spacing w:after="120"/>
        <w:rPr>
          <w:rFonts w:ascii="Lidl Font Cond Pro" w:hAnsi="Lidl Font Cond Pro" w:cs="Calibri-Bold"/>
          <w:b/>
          <w:bCs/>
          <w:color w:val="0050AA"/>
        </w:rPr>
      </w:pPr>
    </w:p>
    <w:p w14:paraId="5C7A76D5" w14:textId="59C69C66" w:rsidR="0098546E" w:rsidRPr="0035615E" w:rsidRDefault="0098546E" w:rsidP="0098546E">
      <w:pPr>
        <w:spacing w:after="120"/>
        <w:rPr>
          <w:rFonts w:cs="Calibri-Bold"/>
          <w:b/>
          <w:bCs/>
          <w:lang w:val="de-DE"/>
        </w:rPr>
      </w:pPr>
      <w:r w:rsidRPr="0035615E">
        <w:rPr>
          <w:rFonts w:cs="Calibri-Bold"/>
          <w:b/>
          <w:bCs/>
          <w:lang w:val="de-DE"/>
        </w:rPr>
        <w:br w:type="page"/>
      </w:r>
    </w:p>
    <w:sectPr w:rsidR="0098546E" w:rsidRPr="0035615E" w:rsidSect="00B742E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5E5A" w14:textId="77777777" w:rsidR="00562580" w:rsidRDefault="00562580" w:rsidP="00B742EF">
      <w:r>
        <w:separator/>
      </w:r>
    </w:p>
  </w:endnote>
  <w:endnote w:type="continuationSeparator" w:id="0">
    <w:p w14:paraId="1A54A5E4" w14:textId="77777777" w:rsidR="00562580" w:rsidRDefault="00562580" w:rsidP="00B7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dl Font Pro Semibold">
    <w:panose1 w:val="02000000000000000000"/>
    <w:charset w:val="A1"/>
    <w:family w:val="auto"/>
    <w:pitch w:val="variable"/>
    <w:sig w:usb0="A00002FF" w:usb1="500020EB" w:usb2="00000000" w:usb3="00000000" w:csb0="0000009F" w:csb1="00000000"/>
  </w:font>
  <w:font w:name="Calibri-Bold">
    <w:altName w:val="Cambria"/>
    <w:panose1 w:val="00000000000000000000"/>
    <w:charset w:val="4D"/>
    <w:family w:val="auto"/>
    <w:notTrueType/>
    <w:pitch w:val="default"/>
    <w:sig w:usb0="00000003" w:usb1="00000000" w:usb2="00000000" w:usb3="00000000" w:csb0="00000001" w:csb1="00000000"/>
  </w:font>
  <w:font w:name="Lidl Font Pro">
    <w:panose1 w:val="02000000000000000000"/>
    <w:charset w:val="A1"/>
    <w:family w:val="auto"/>
    <w:pitch w:val="variable"/>
    <w:sig w:usb0="A00002FF" w:usb1="500020EB" w:usb2="00000000" w:usb3="00000000" w:csb0="0000009F" w:csb1="00000000"/>
  </w:font>
  <w:font w:name="Lidl Font Cond Pro">
    <w:panose1 w:val="02000000000000000000"/>
    <w:charset w:val="A1"/>
    <w:family w:val="auto"/>
    <w:pitch w:val="variable"/>
    <w:sig w:usb0="A00002FF" w:usb1="500020E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154E" w14:textId="2838A6D1" w:rsidR="003B3747" w:rsidRDefault="003B3747" w:rsidP="003B3747">
    <w:pPr>
      <w:pStyle w:val="a4"/>
      <w:tabs>
        <w:tab w:val="clear" w:pos="4513"/>
        <w:tab w:val="clear" w:pos="9026"/>
        <w:tab w:val="left" w:pos="1510"/>
      </w:tabs>
    </w:pPr>
    <w:r>
      <w:rPr>
        <w:noProof/>
        <w:lang w:eastAsia="zh-TW"/>
      </w:rPr>
      <w:drawing>
        <wp:anchor distT="0" distB="0" distL="114300" distR="114300" simplePos="0" relativeHeight="251662336" behindDoc="0" locked="0" layoutInCell="1" allowOverlap="1" wp14:anchorId="20646DC7" wp14:editId="60B56D9E">
          <wp:simplePos x="0" y="0"/>
          <wp:positionH relativeFrom="rightMargin">
            <wp:posOffset>-92710</wp:posOffset>
          </wp:positionH>
          <wp:positionV relativeFrom="paragraph">
            <wp:posOffset>-3039745</wp:posOffset>
          </wp:positionV>
          <wp:extent cx="973455" cy="1273175"/>
          <wp:effectExtent l="0" t="0" r="0" b="3175"/>
          <wp:wrapThrough wrapText="bothSides">
            <wp:wrapPolygon edited="0">
              <wp:start x="0" y="0"/>
              <wp:lineTo x="0" y="21331"/>
              <wp:lineTo x="21135" y="21331"/>
              <wp:lineTo x="21135"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0288" behindDoc="0" locked="0" layoutInCell="1" allowOverlap="1" wp14:anchorId="5797E6A1" wp14:editId="656C1692">
          <wp:simplePos x="0" y="0"/>
          <wp:positionH relativeFrom="margin">
            <wp:posOffset>-908050</wp:posOffset>
          </wp:positionH>
          <wp:positionV relativeFrom="paragraph">
            <wp:posOffset>-2722245</wp:posOffset>
          </wp:positionV>
          <wp:extent cx="7749540" cy="2084705"/>
          <wp:effectExtent l="0" t="0" r="3810" b="0"/>
          <wp:wrapTopAndBottom/>
          <wp:docPr id="7"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2">
                    <a:extLst>
                      <a:ext uri="{28A0092B-C50C-407E-A947-70E740481C1C}">
                        <a14:useLocalDpi xmlns:a14="http://schemas.microsoft.com/office/drawing/2010/main" val="0"/>
                      </a:ext>
                    </a:extLst>
                  </a:blip>
                  <a:srcRect r="352"/>
                  <a:stretch/>
                </pic:blipFill>
                <pic:spPr bwMode="auto">
                  <a:xfrm>
                    <a:off x="0" y="0"/>
                    <a:ext cx="7749540" cy="20847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2B5C" w14:textId="77777777" w:rsidR="00562580" w:rsidRDefault="00562580" w:rsidP="00B742EF">
      <w:r>
        <w:separator/>
      </w:r>
    </w:p>
  </w:footnote>
  <w:footnote w:type="continuationSeparator" w:id="0">
    <w:p w14:paraId="2BF9007D" w14:textId="77777777" w:rsidR="00562580" w:rsidRDefault="00562580" w:rsidP="00B7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D633" w14:textId="1F4CD598" w:rsidR="00562580" w:rsidRDefault="0098546E" w:rsidP="00562580">
    <w:pPr>
      <w:rPr>
        <w:color w:val="44546A" w:themeColor="text2"/>
        <w:sz w:val="38"/>
        <w:szCs w:val="38"/>
      </w:rPr>
    </w:pPr>
    <w:r>
      <w:rPr>
        <w:noProof/>
      </w:rPr>
      <w:drawing>
        <wp:anchor distT="0" distB="0" distL="114300" distR="114300" simplePos="0" relativeHeight="251658240" behindDoc="1" locked="0" layoutInCell="1" allowOverlap="1" wp14:anchorId="66B1117C" wp14:editId="27A528E1">
          <wp:simplePos x="0" y="0"/>
          <wp:positionH relativeFrom="column">
            <wp:posOffset>-908050</wp:posOffset>
          </wp:positionH>
          <wp:positionV relativeFrom="paragraph">
            <wp:posOffset>-447040</wp:posOffset>
          </wp:positionV>
          <wp:extent cx="7559501"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501" cy="1068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580">
      <w:rPr>
        <w:b/>
        <w:color w:val="44546A" w:themeColor="text2"/>
        <w:sz w:val="38"/>
        <w:szCs w:val="38"/>
      </w:rPr>
      <w:t>ΔΕΛΤΙΟ ΤΥΠΟΥ</w:t>
    </w:r>
  </w:p>
  <w:p w14:paraId="2523492D" w14:textId="3F5515D1" w:rsidR="00E4522B" w:rsidRDefault="00E45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F"/>
    <w:rsid w:val="000054B2"/>
    <w:rsid w:val="001D4EDC"/>
    <w:rsid w:val="00282AA8"/>
    <w:rsid w:val="003B3747"/>
    <w:rsid w:val="00562580"/>
    <w:rsid w:val="005C6279"/>
    <w:rsid w:val="005F7F4A"/>
    <w:rsid w:val="007E6891"/>
    <w:rsid w:val="007E7B99"/>
    <w:rsid w:val="008137B3"/>
    <w:rsid w:val="008A6BA8"/>
    <w:rsid w:val="0098546E"/>
    <w:rsid w:val="009A01DE"/>
    <w:rsid w:val="00AD25DE"/>
    <w:rsid w:val="00B742EF"/>
    <w:rsid w:val="00BC7472"/>
    <w:rsid w:val="00D1095C"/>
    <w:rsid w:val="00D13123"/>
    <w:rsid w:val="00E4522B"/>
    <w:rsid w:val="00F04CC5"/>
    <w:rsid w:val="00F8180F"/>
    <w:rsid w:val="00FC2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7309D"/>
  <w15:chartTrackingRefBased/>
  <w15:docId w15:val="{F8BAF9E0-9148-0C4E-8CB3-3A968CE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2EF"/>
    <w:pPr>
      <w:tabs>
        <w:tab w:val="center" w:pos="4513"/>
        <w:tab w:val="right" w:pos="9026"/>
      </w:tabs>
    </w:pPr>
  </w:style>
  <w:style w:type="character" w:customStyle="1" w:styleId="Char">
    <w:name w:val="Κεφαλίδα Char"/>
    <w:basedOn w:val="a0"/>
    <w:link w:val="a3"/>
    <w:uiPriority w:val="99"/>
    <w:rsid w:val="00B742EF"/>
    <w:rPr>
      <w:rFonts w:eastAsiaTheme="minorEastAsia"/>
    </w:rPr>
  </w:style>
  <w:style w:type="paragraph" w:styleId="a4">
    <w:name w:val="footer"/>
    <w:basedOn w:val="a"/>
    <w:link w:val="Char0"/>
    <w:uiPriority w:val="99"/>
    <w:unhideWhenUsed/>
    <w:rsid w:val="00B742EF"/>
    <w:pPr>
      <w:tabs>
        <w:tab w:val="center" w:pos="4513"/>
        <w:tab w:val="right" w:pos="9026"/>
      </w:tabs>
    </w:pPr>
  </w:style>
  <w:style w:type="character" w:customStyle="1" w:styleId="Char0">
    <w:name w:val="Υποσέλιδο Char"/>
    <w:basedOn w:val="a0"/>
    <w:link w:val="a4"/>
    <w:uiPriority w:val="99"/>
    <w:rsid w:val="00B742EF"/>
    <w:rPr>
      <w:rFonts w:eastAsiaTheme="minorEastAsia"/>
    </w:rPr>
  </w:style>
  <w:style w:type="paragraph" w:customStyle="1" w:styleId="EinfAbs">
    <w:name w:val="[Einf. Abs.]"/>
    <w:basedOn w:val="a"/>
    <w:uiPriority w:val="99"/>
    <w:rsid w:val="0098546E"/>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de-DE"/>
    </w:rPr>
  </w:style>
  <w:style w:type="character" w:styleId="-">
    <w:name w:val="Hyperlink"/>
    <w:basedOn w:val="a0"/>
    <w:uiPriority w:val="99"/>
    <w:unhideWhenUsed/>
    <w:rsid w:val="001D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lidl.com.cy/" TargetMode="External"/><Relationship Id="rId13" Type="http://schemas.openxmlformats.org/officeDocument/2006/relationships/hyperlink" Target="http://www.linkedin.com/company/lidl-cypru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witter.com/Lidl_Cyprus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lidl_cyp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lidlcy" TargetMode="External"/><Relationship Id="rId4" Type="http://schemas.openxmlformats.org/officeDocument/2006/relationships/webSettings" Target="webSettings.xml"/><Relationship Id="rId9" Type="http://schemas.openxmlformats.org/officeDocument/2006/relationships/hyperlink" Target="http://www.lidl.com.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8B8B-19EA-2440-A0D0-90B88852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PALLIKARIDOU, FOTEINI</dc:creator>
  <cp:keywords/>
  <dc:description/>
  <cp:lastModifiedBy>Evangelia Syrigou (ΕΥΑΓΓΕΛΙΑ ΣΥΡΙΓΟΥ)</cp:lastModifiedBy>
  <cp:revision>3</cp:revision>
  <dcterms:created xsi:type="dcterms:W3CDTF">2021-08-26T05:09:00Z</dcterms:created>
  <dcterms:modified xsi:type="dcterms:W3CDTF">2021-08-26T05:10:00Z</dcterms:modified>
</cp:coreProperties>
</file>