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D69A13D" w:rsidR="00C15348" w:rsidRPr="00B3396A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B3396A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B3396A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66902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B3396A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493316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B3396A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B3396A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4208EAAF" w:rsidR="00DC6DB4" w:rsidRPr="00C91387" w:rsidRDefault="00C91387" w:rsidP="006B26AA">
      <w:pPr>
        <w:spacing w:before="100" w:beforeAutospacing="1" w:after="120" w:line="240" w:lineRule="auto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C9138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C9138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C9138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C9138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μειώνει συνεχώς το ενεργειακό της αποτύπωμα και συμβάλλει καθημερινά στην προστασία του περιβάλλοντος</w:t>
      </w:r>
      <w:r w:rsidR="0049075C" w:rsidRPr="00C9138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1C6BDA16" w14:textId="684F6DBD" w:rsidR="003233DA" w:rsidRPr="00BF4A49" w:rsidRDefault="00C91387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C913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πιστοποιήθηκε και αυτό το έτος κατά </w:t>
      </w:r>
      <w:r w:rsidRPr="00C9138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ISO</w:t>
      </w:r>
      <w:r w:rsidRPr="00C913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50001 για το σύστημα διαχείρισης ενέργειάς της και εξασφάλισε για πρώτη χρονιά πράσινα πιστοποιητικά για το 100% της ενέργειας που προμηθεύεται από την ΑΗΚ</w:t>
      </w:r>
      <w:r w:rsidR="00BF4A49" w:rsidRPr="00BF4A4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3D7EFBEC" w14:textId="746C6BD8" w:rsidR="00C91387" w:rsidRDefault="00C91387" w:rsidP="00C913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2" w:name="_Hlk126575587"/>
      <w:bookmarkEnd w:id="0"/>
      <w:bookmarkEnd w:id="1"/>
      <w:r w:rsidRPr="00C91387">
        <w:rPr>
          <w:rFonts w:ascii="Lidl Font Pro" w:hAnsi="Lidl Font Pro"/>
          <w:color w:val="000000" w:themeColor="text1"/>
          <w:lang w:val="el-GR"/>
        </w:rPr>
        <w:t xml:space="preserve">Η παγκοσμίως αναγνωρισμένη πιστοποίηση κατά </w:t>
      </w:r>
      <w:r w:rsidRPr="00C91387">
        <w:rPr>
          <w:rFonts w:ascii="Lidl Font Pro" w:hAnsi="Lidl Font Pro"/>
          <w:color w:val="000000" w:themeColor="text1"/>
          <w:lang w:val="en-US"/>
        </w:rPr>
        <w:t>ISO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50001 από τον ανεξάρτητο, Διεθνή Οργανισμό Τυποποίησης (</w:t>
      </w:r>
      <w:r w:rsidRPr="00C91387">
        <w:rPr>
          <w:rFonts w:ascii="Lidl Font Pro" w:hAnsi="Lidl Font Pro"/>
          <w:color w:val="000000" w:themeColor="text1"/>
          <w:lang w:val="en-US"/>
        </w:rPr>
        <w:t>ISO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) δόθηκε στη </w:t>
      </w:r>
      <w:r w:rsidRPr="00C91387">
        <w:rPr>
          <w:rFonts w:ascii="Lidl Font Pro" w:hAnsi="Lidl Font Pro"/>
          <w:color w:val="000000" w:themeColor="text1"/>
          <w:lang w:val="en-US"/>
        </w:rPr>
        <w:t>Lidl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Κύπρου από τεχνικούς εμπειρογνώμονες της </w:t>
      </w:r>
      <w:r>
        <w:rPr>
          <w:rFonts w:ascii="Lidl Font Pro" w:hAnsi="Lidl Font Pro"/>
          <w:color w:val="000000" w:themeColor="text1"/>
          <w:lang w:val="el-GR"/>
        </w:rPr>
        <w:t>εταιρεία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ς </w:t>
      </w:r>
      <w:r w:rsidRPr="00C91387">
        <w:rPr>
          <w:rFonts w:ascii="Lidl Font Pro" w:hAnsi="Lidl Font Pro"/>
          <w:color w:val="000000" w:themeColor="text1"/>
          <w:lang w:val="en-US"/>
        </w:rPr>
        <w:t>DEKRA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για την επιτυχημένη εισαγωγή ενός αποτελεσματικού συστήματος διαχείρισης ενέργειας. Με αυτήν πιστοποιήθηκαν συνολικά 20 καταστήματα 1 αποθήκη και 1 κτήριο διοίκησης. Σε διεθνές επίπεδο, η </w:t>
      </w:r>
      <w:r w:rsidRPr="00C91387">
        <w:rPr>
          <w:rFonts w:ascii="Lidl Font Pro" w:hAnsi="Lidl Font Pro"/>
          <w:color w:val="000000" w:themeColor="text1"/>
          <w:lang w:val="en-US"/>
        </w:rPr>
        <w:t>Lidl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πληροί ήδη το διεθνές πρότυπο σε 29 χώρες.</w:t>
      </w:r>
    </w:p>
    <w:bookmarkEnd w:id="2"/>
    <w:p w14:paraId="4B93672C" w14:textId="7941E83E" w:rsidR="00C91387" w:rsidRPr="00C91387" w:rsidRDefault="00C91387" w:rsidP="00C913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91387">
        <w:rPr>
          <w:rFonts w:ascii="Lidl Font Pro" w:hAnsi="Lidl Font Pro"/>
          <w:color w:val="000000" w:themeColor="text1"/>
          <w:lang w:val="el-GR"/>
        </w:rPr>
        <w:t xml:space="preserve">Η διατήρηση συστήματος διαχείρισης ενέργειας και η σταδιακή πιστοποίηση των θυγατρικών εταιριών </w:t>
      </w:r>
      <w:r w:rsidRPr="00C91387">
        <w:rPr>
          <w:rFonts w:ascii="Lidl Font Pro" w:hAnsi="Lidl Font Pro"/>
          <w:color w:val="000000" w:themeColor="text1"/>
          <w:lang w:val="en-US"/>
        </w:rPr>
        <w:t>Lidl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έχει σαν πλεονέκτημα την εξοικονόμηση κόστους και μακροπρόθεσμα </w:t>
      </w:r>
      <w:r w:rsidRPr="00C2660B">
        <w:rPr>
          <w:rFonts w:ascii="Lidl Font Pro" w:hAnsi="Lidl Font Pro"/>
          <w:color w:val="000000" w:themeColor="text1"/>
          <w:lang w:val="el-GR"/>
        </w:rPr>
        <w:t>την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προστασία του περιβάλλοντος. Στόχος του </w:t>
      </w:r>
      <w:r w:rsidRPr="00C91387">
        <w:rPr>
          <w:rFonts w:ascii="Lidl Font Pro" w:hAnsi="Lidl Font Pro"/>
          <w:color w:val="000000" w:themeColor="text1"/>
          <w:lang w:val="en-US"/>
        </w:rPr>
        <w:t>ISO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50001 είναι η συνεχής βελτίωση της ενεργειακής απόδοσης της </w:t>
      </w:r>
      <w:r>
        <w:rPr>
          <w:rFonts w:ascii="Lidl Font Pro" w:hAnsi="Lidl Font Pro"/>
          <w:color w:val="000000" w:themeColor="text1"/>
          <w:lang w:val="el-GR"/>
        </w:rPr>
        <w:t>εταιρεία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ς μέσω μέτρων, υποδομών και διαδικασιών που σκοπό έχουν την αύξηση της ενεργειακής απόδοσης και τη βελτιστοποίηση της χρήσης ενέργειας. </w:t>
      </w:r>
    </w:p>
    <w:p w14:paraId="42C00CEC" w14:textId="77777777" w:rsidR="00C91387" w:rsidRDefault="00C91387" w:rsidP="00C913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91387">
        <w:rPr>
          <w:rFonts w:ascii="Lidl Font Pro" w:hAnsi="Lidl Font Pro"/>
          <w:color w:val="000000" w:themeColor="text1"/>
          <w:lang w:val="el-GR"/>
        </w:rPr>
        <w:t xml:space="preserve">Παραδείγματα συγκεκριμένων μέτρων που εφαρμόζει η </w:t>
      </w:r>
      <w:r w:rsidRPr="00C91387">
        <w:rPr>
          <w:rFonts w:ascii="Lidl Font Pro" w:hAnsi="Lidl Font Pro"/>
          <w:color w:val="000000" w:themeColor="text1"/>
          <w:lang w:val="en-US"/>
        </w:rPr>
        <w:t>Lidl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είναι η χρήση φωτισμού </w:t>
      </w:r>
      <w:r w:rsidRPr="00C91387">
        <w:rPr>
          <w:rFonts w:ascii="Lidl Font Pro" w:hAnsi="Lidl Font Pro"/>
          <w:color w:val="000000" w:themeColor="text1"/>
          <w:lang w:val="en-US"/>
        </w:rPr>
        <w:t>LED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, η έξυπνη τεχνολογία θέρμανσης και κλιματισμού μέσω συστήματος </w:t>
      </w:r>
      <w:r w:rsidRPr="00C91387">
        <w:rPr>
          <w:rFonts w:ascii="Lidl Font Pro" w:hAnsi="Lidl Font Pro"/>
          <w:color w:val="000000" w:themeColor="text1"/>
          <w:lang w:val="en-US"/>
        </w:rPr>
        <w:t>BMS</w:t>
      </w:r>
      <w:r w:rsidRPr="00C91387">
        <w:rPr>
          <w:rFonts w:ascii="Lidl Font Pro" w:hAnsi="Lidl Font Pro"/>
          <w:color w:val="000000" w:themeColor="text1"/>
          <w:lang w:val="el-GR"/>
        </w:rPr>
        <w:t>, η εκπαίδευση των εργαζομένων στην κατανάλωση ενέργειας με συνείδηση, η εγκατάσταση φωτοβολταϊκών συστημάτων, η εγκατάσταση σταθμών φόρτισης ηλεκτρικών οχημάτων, η χρήση φυσικών ψυκτικών μέσων  σε ψυκτικές εγκαταστάσεις καταστημάτων και αποθηκών, η τηλεμέτρηση της κατανάλωσης ενέργειας κ.α.</w:t>
      </w:r>
    </w:p>
    <w:p w14:paraId="40BFAB84" w14:textId="22631FCB" w:rsidR="00C91387" w:rsidRPr="00C91387" w:rsidRDefault="00C91387" w:rsidP="00C913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91387">
        <w:rPr>
          <w:rFonts w:ascii="Lidl Font Pro" w:hAnsi="Lidl Font Pro"/>
          <w:color w:val="000000" w:themeColor="text1"/>
          <w:lang w:val="el-GR"/>
        </w:rPr>
        <w:lastRenderedPageBreak/>
        <w:t xml:space="preserve">Μέσω των διαδικασιών διαχείρισης ενέργειας που εφαρμόζονται στη </w:t>
      </w:r>
      <w:r w:rsidRPr="00C91387">
        <w:rPr>
          <w:rFonts w:ascii="Lidl Font Pro" w:hAnsi="Lidl Font Pro"/>
          <w:color w:val="000000" w:themeColor="text1"/>
          <w:lang w:val="en-US"/>
        </w:rPr>
        <w:t>Lidl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Κύπρου δημιουργείται διαφάνεια όλων των ενεργειακών ροών στην </w:t>
      </w:r>
      <w:r>
        <w:rPr>
          <w:rFonts w:ascii="Lidl Font Pro" w:hAnsi="Lidl Font Pro"/>
          <w:color w:val="000000" w:themeColor="text1"/>
          <w:lang w:val="el-GR"/>
        </w:rPr>
        <w:t>εταιρεία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και γίνεται δυνατή η αποκάλυψη δυνατοτήτων εξοικονόμησης κόστους στα καταστήματα, τις αποθήκες και το κτήρια διοίκησης. Αυτό οδηγεί στην αύξηση της ενεργειακής απόδοσης και κατ’ επέκταση στην κερδοφορία της. </w:t>
      </w:r>
    </w:p>
    <w:p w14:paraId="1423BC99" w14:textId="77777777" w:rsidR="00C91387" w:rsidRPr="00C91387" w:rsidRDefault="00C91387" w:rsidP="00C913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91387">
        <w:rPr>
          <w:rFonts w:ascii="Lidl Font Pro" w:hAnsi="Lidl Font Pro"/>
          <w:color w:val="000000" w:themeColor="text1"/>
          <w:lang w:val="el-GR"/>
        </w:rPr>
        <w:t xml:space="preserve">Από το 2013 έλαβαν διαδοχικά όλες οι θυγατρικές εταιρίες της </w:t>
      </w:r>
      <w:r w:rsidRPr="00C91387">
        <w:rPr>
          <w:rFonts w:ascii="Lidl Font Pro" w:hAnsi="Lidl Font Pro"/>
          <w:color w:val="000000" w:themeColor="text1"/>
          <w:lang w:val="en-US"/>
        </w:rPr>
        <w:t>Lidl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την πιστοποίηση </w:t>
      </w:r>
      <w:r w:rsidRPr="00C91387">
        <w:rPr>
          <w:rFonts w:ascii="Lidl Font Pro" w:hAnsi="Lidl Font Pro"/>
          <w:color w:val="000000" w:themeColor="text1"/>
          <w:lang w:val="en-US"/>
        </w:rPr>
        <w:t>ISO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50001. Έτσι στο σύνολο έχουν πιστοποιηθεί κατά </w:t>
      </w:r>
      <w:r w:rsidRPr="00C91387">
        <w:rPr>
          <w:rFonts w:ascii="Lidl Font Pro" w:hAnsi="Lidl Font Pro"/>
          <w:color w:val="000000" w:themeColor="text1"/>
          <w:lang w:val="en-US"/>
        </w:rPr>
        <w:t>ISO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50001: 11676 καταστήματα 183 αποθήκες και 25 κτίρια διοίκησης.</w:t>
      </w:r>
    </w:p>
    <w:p w14:paraId="3A0704A9" w14:textId="77777777" w:rsidR="00C91387" w:rsidRPr="00C91387" w:rsidRDefault="00C91387" w:rsidP="00C913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91387">
        <w:rPr>
          <w:rFonts w:ascii="Lidl Font Pro" w:hAnsi="Lidl Font Pro"/>
          <w:color w:val="000000" w:themeColor="text1"/>
          <w:lang w:val="el-GR"/>
        </w:rPr>
        <w:t xml:space="preserve">Παράλληλα, η εταιρεία ενισχύει τη χρηματοδότηση των πράσινων επενδύσεων. Έτσι, για πρώτη χρονιά η </w:t>
      </w:r>
      <w:r w:rsidRPr="00C91387">
        <w:rPr>
          <w:rFonts w:ascii="Lidl Font Pro" w:hAnsi="Lidl Font Pro"/>
          <w:color w:val="000000" w:themeColor="text1"/>
          <w:lang w:val="en-US"/>
        </w:rPr>
        <w:t>Lidl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 Κύπρου εξασφαλίζει εγγυήσεις προέλευσης (Πράσινα Πιστοποιητικά) για το 100% της ενέργειας που προμηθεύεται από την ΑΗΚ.</w:t>
      </w:r>
    </w:p>
    <w:p w14:paraId="5C1E0C35" w14:textId="77777777" w:rsidR="00C91387" w:rsidRPr="00C91387" w:rsidRDefault="00C91387" w:rsidP="00C9138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91387">
        <w:rPr>
          <w:rFonts w:ascii="Lidl Font Pro" w:hAnsi="Lidl Font Pro"/>
          <w:color w:val="000000" w:themeColor="text1"/>
          <w:lang w:val="el-GR"/>
        </w:rPr>
        <w:t xml:space="preserve">Τα Πράσινα Πιστοποιητικά καταδεικνύουν την προσήλωση της εταιρείας στη μείωση του ενεργειακού της αποτυπώματος και στην ελαχιστοποίηση των εκπομπών </w:t>
      </w:r>
      <w:r w:rsidRPr="00C91387">
        <w:rPr>
          <w:rFonts w:ascii="Lidl Font Pro" w:hAnsi="Lidl Font Pro"/>
          <w:color w:val="000000" w:themeColor="text1"/>
          <w:lang w:val="en-US"/>
        </w:rPr>
        <w:t>CO</w:t>
      </w:r>
      <w:r w:rsidRPr="00C91387">
        <w:rPr>
          <w:rFonts w:ascii="Lidl Font Pro" w:hAnsi="Lidl Font Pro"/>
          <w:color w:val="000000" w:themeColor="text1"/>
          <w:lang w:val="el-GR"/>
        </w:rPr>
        <w:t>2. Μέσω των ενεργειακών υπηρεσιών της ΑΗΚ για τις επιχειρήσεις διασφαλίζεται ότι, για την ηλεκτρική ενέργεια που καταναλώθηκε, έχει παραχθεί ισόποση «πράσινη» ενέργεια από χρήση Ανανεώσιμων Πηγών Ενέργειας.</w:t>
      </w:r>
    </w:p>
    <w:p w14:paraId="0F1385B3" w14:textId="6D617E92" w:rsidR="00E842D1" w:rsidRPr="00C91387" w:rsidRDefault="00C91387" w:rsidP="00C91387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C91387">
        <w:rPr>
          <w:rFonts w:ascii="Lidl Font Pro" w:hAnsi="Lidl Font Pro"/>
          <w:color w:val="000000" w:themeColor="text1"/>
          <w:lang w:val="el-GR"/>
        </w:rPr>
        <w:t>Συγκεκριμένα, τη χρονική περίοδο α</w:t>
      </w:r>
      <w:r w:rsidRPr="005B33B4">
        <w:rPr>
          <w:rFonts w:ascii="Lidl Font Pro" w:hAnsi="Lidl Font Pro"/>
          <w:lang w:val="el-GR"/>
        </w:rPr>
        <w:t>πό 01.0</w:t>
      </w:r>
      <w:r w:rsidR="002233E5" w:rsidRPr="005B33B4">
        <w:rPr>
          <w:rFonts w:ascii="Lidl Font Pro" w:hAnsi="Lidl Font Pro"/>
          <w:lang w:val="el-GR"/>
        </w:rPr>
        <w:t>1</w:t>
      </w:r>
      <w:r w:rsidRPr="005B33B4">
        <w:rPr>
          <w:rFonts w:ascii="Lidl Font Pro" w:hAnsi="Lidl Font Pro"/>
          <w:lang w:val="el-GR"/>
        </w:rPr>
        <w:t>.2022 έως 31.</w:t>
      </w:r>
      <w:r w:rsidR="002233E5" w:rsidRPr="005B33B4">
        <w:rPr>
          <w:rFonts w:ascii="Lidl Font Pro" w:hAnsi="Lidl Font Pro"/>
          <w:lang w:val="el-GR"/>
        </w:rPr>
        <w:t>12</w:t>
      </w:r>
      <w:r w:rsidRPr="005B33B4">
        <w:rPr>
          <w:rFonts w:ascii="Lidl Font Pro" w:hAnsi="Lidl Font Pro"/>
          <w:lang w:val="el-GR"/>
        </w:rPr>
        <w:t>.202</w:t>
      </w:r>
      <w:r w:rsidR="002233E5" w:rsidRPr="005B33B4">
        <w:rPr>
          <w:rFonts w:ascii="Lidl Font Pro" w:hAnsi="Lidl Font Pro"/>
          <w:lang w:val="el-GR"/>
        </w:rPr>
        <w:t>2</w:t>
      </w:r>
      <w:r w:rsidRPr="005B33B4">
        <w:rPr>
          <w:rFonts w:ascii="Lidl Font Pro" w:hAnsi="Lidl Font Pro"/>
          <w:lang w:val="el-GR"/>
        </w:rPr>
        <w:t xml:space="preserve"> ανακλήθηκαν για λογαριασμό της </w:t>
      </w:r>
      <w:r w:rsidRPr="005B33B4">
        <w:rPr>
          <w:rFonts w:ascii="Lidl Font Pro" w:hAnsi="Lidl Font Pro"/>
          <w:lang w:val="en-US"/>
        </w:rPr>
        <w:t>Lidl</w:t>
      </w:r>
      <w:r w:rsidRPr="005B33B4">
        <w:rPr>
          <w:rFonts w:ascii="Lidl Font Pro" w:hAnsi="Lidl Font Pro"/>
          <w:lang w:val="el-GR"/>
        </w:rPr>
        <w:t xml:space="preserve"> Κύπρου 16000 Εγγυήσεις Προέλευσης για ισόποση ηλεκτρική ενέργεια που παράχθηκε από ΑΠΕ και αντιστοιχούν στο 100% της ενέργειας που </w:t>
      </w:r>
      <w:r w:rsidR="002233E5" w:rsidRPr="005B33B4">
        <w:rPr>
          <w:rFonts w:ascii="Lidl Font Pro" w:hAnsi="Lidl Font Pro"/>
          <w:lang w:val="el-GR"/>
        </w:rPr>
        <w:t xml:space="preserve">καταναλώθηκε </w:t>
      </w:r>
      <w:r w:rsidRPr="00C91387">
        <w:rPr>
          <w:rFonts w:ascii="Lidl Font Pro" w:hAnsi="Lidl Font Pro"/>
          <w:color w:val="000000" w:themeColor="text1"/>
          <w:lang w:val="el-GR"/>
        </w:rPr>
        <w:t xml:space="preserve">από την ΑΗΚ στην αντίστοιχη χρονική περίοδο. </w:t>
      </w:r>
    </w:p>
    <w:p w14:paraId="74AED6B0" w14:textId="77777777" w:rsidR="0049075C" w:rsidRPr="00C91387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77469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77469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77469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774696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77469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774696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sectPr w:rsidR="006B243D" w:rsidRPr="009B5D6F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34317" w14:textId="77777777" w:rsidR="00774696" w:rsidRDefault="00774696" w:rsidP="00C15348">
      <w:pPr>
        <w:spacing w:after="0" w:line="240" w:lineRule="auto"/>
      </w:pPr>
      <w:r>
        <w:separator/>
      </w:r>
    </w:p>
  </w:endnote>
  <w:endnote w:type="continuationSeparator" w:id="0">
    <w:p w14:paraId="3D150346" w14:textId="77777777" w:rsidR="00774696" w:rsidRDefault="0077469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56616" w14:textId="77777777" w:rsidR="00774696" w:rsidRDefault="00774696" w:rsidP="00C15348">
      <w:pPr>
        <w:spacing w:after="0" w:line="240" w:lineRule="auto"/>
      </w:pPr>
      <w:r>
        <w:separator/>
      </w:r>
    </w:p>
  </w:footnote>
  <w:footnote w:type="continuationSeparator" w:id="0">
    <w:p w14:paraId="218C7099" w14:textId="77777777" w:rsidR="00774696" w:rsidRDefault="0077469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4F2D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33E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66902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3316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A7FA4"/>
    <w:rsid w:val="005B2166"/>
    <w:rsid w:val="005B2682"/>
    <w:rsid w:val="005B33B4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696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BF4A49"/>
    <w:rsid w:val="00C03ACF"/>
    <w:rsid w:val="00C15348"/>
    <w:rsid w:val="00C25999"/>
    <w:rsid w:val="00C26098"/>
    <w:rsid w:val="00C26318"/>
    <w:rsid w:val="00C2660B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1387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23F3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40B14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4867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</cp:revision>
  <cp:lastPrinted>2017-09-18T08:53:00Z</cp:lastPrinted>
  <dcterms:created xsi:type="dcterms:W3CDTF">2023-02-06T14:44:00Z</dcterms:created>
  <dcterms:modified xsi:type="dcterms:W3CDTF">2023-02-07T13:27:00Z</dcterms:modified>
</cp:coreProperties>
</file>