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22AAF5" w14:textId="4F7D8A6A" w:rsidR="00E82A51" w:rsidRPr="000C3622" w:rsidRDefault="00E82A51" w:rsidP="00154140">
      <w:pPr>
        <w:spacing w:after="360"/>
        <w:rPr>
          <w:rFonts w:ascii="Lidl Font Pro Semibold" w:hAnsi="Lidl Font Pro Semibold" w:cs="Calibri-Bold"/>
          <w:b/>
          <w:bCs/>
          <w:color w:val="0050AA"/>
          <w:sz w:val="36"/>
          <w:szCs w:val="36"/>
          <w:lang w:val="en-GB"/>
        </w:rPr>
      </w:pPr>
    </w:p>
    <w:p w14:paraId="2C7E1BF8" w14:textId="0DC85E6E" w:rsidR="001236C8" w:rsidRPr="000C3622" w:rsidRDefault="006B2E6C" w:rsidP="001236C8">
      <w:pPr>
        <w:spacing w:after="360"/>
        <w:jc w:val="right"/>
        <w:rPr>
          <w:rFonts w:ascii="Lidl Font Pro Semibold" w:hAnsi="Lidl Font Pro Semibold" w:cs="Calibri-Bold"/>
          <w:b/>
          <w:bCs/>
          <w:color w:val="0050AA"/>
          <w:sz w:val="36"/>
          <w:szCs w:val="36"/>
          <w:lang w:val="en-GB"/>
        </w:rPr>
      </w:pPr>
      <w:proofErr w:type="spellStart"/>
      <w:r w:rsidRPr="000C3622">
        <w:rPr>
          <w:rFonts w:ascii="Lidl Font Pro" w:hAnsi="Lidl Font Pro" w:cs="Calibri-Bold"/>
          <w:bCs/>
          <w:lang w:val="en-GB"/>
        </w:rPr>
        <w:t>Larnaca</w:t>
      </w:r>
      <w:proofErr w:type="spellEnd"/>
      <w:r w:rsidR="00E82A51" w:rsidRPr="000C3622">
        <w:rPr>
          <w:rFonts w:ascii="Lidl Font Pro" w:hAnsi="Lidl Font Pro" w:cs="Calibri-Bold"/>
          <w:bCs/>
          <w:lang w:val="en-GB"/>
        </w:rPr>
        <w:t xml:space="preserve">, </w:t>
      </w:r>
      <w:r w:rsidR="00F13DC8" w:rsidRPr="000C3622">
        <w:rPr>
          <w:rFonts w:ascii="Lidl Font Pro" w:hAnsi="Lidl Font Pro" w:cs="Calibri-Bold"/>
          <w:bCs/>
          <w:lang w:val="en-GB"/>
        </w:rPr>
        <w:t>26</w:t>
      </w:r>
      <w:r w:rsidR="00E82A51" w:rsidRPr="000C3622">
        <w:rPr>
          <w:rFonts w:ascii="Lidl Font Pro" w:hAnsi="Lidl Font Pro" w:cs="Calibri-Bold"/>
          <w:bCs/>
          <w:lang w:val="en-GB"/>
        </w:rPr>
        <w:t xml:space="preserve"> </w:t>
      </w:r>
      <w:r w:rsidRPr="000C3622">
        <w:rPr>
          <w:rFonts w:ascii="Lidl Font Pro" w:hAnsi="Lidl Font Pro" w:cs="Calibri-Bold"/>
          <w:bCs/>
          <w:lang w:val="en-GB"/>
        </w:rPr>
        <w:t>May</w:t>
      </w:r>
      <w:r w:rsidR="00E82A51" w:rsidRPr="000C3622">
        <w:rPr>
          <w:rFonts w:ascii="Lidl Font Pro" w:hAnsi="Lidl Font Pro" w:cs="Calibri-Bold"/>
          <w:bCs/>
          <w:lang w:val="en-GB"/>
        </w:rPr>
        <w:t xml:space="preserve"> 2022  </w:t>
      </w:r>
      <w:r w:rsidR="00E82A51" w:rsidRPr="000C3622">
        <w:rPr>
          <w:rFonts w:ascii="Lidl Font Pro Semibold" w:hAnsi="Lidl Font Pro Semibold" w:cs="Calibri-Bold"/>
          <w:b/>
          <w:bCs/>
          <w:color w:val="0050AA"/>
          <w:sz w:val="36"/>
          <w:szCs w:val="36"/>
          <w:lang w:val="en-GB"/>
        </w:rPr>
        <w:t xml:space="preserve"> </w:t>
      </w:r>
    </w:p>
    <w:p w14:paraId="69E2A666" w14:textId="77777777" w:rsidR="00CB5E48" w:rsidRPr="000C3622" w:rsidRDefault="00CB5E48" w:rsidP="00C93683">
      <w:pPr>
        <w:rPr>
          <w:rFonts w:ascii="Lidl Font Pro" w:eastAsia="Times New Roman" w:hAnsi="Lidl Font Pro" w:cs="Calibri-Bold"/>
          <w:b/>
          <w:bCs/>
          <w:color w:val="44546A" w:themeColor="text2"/>
          <w:sz w:val="36"/>
          <w:szCs w:val="36"/>
          <w:lang w:val="en-GB" w:eastAsia="el-GR"/>
        </w:rPr>
      </w:pPr>
    </w:p>
    <w:p w14:paraId="01638144" w14:textId="0715C992" w:rsidR="00C93683" w:rsidRPr="000C3622" w:rsidRDefault="00CB5E48" w:rsidP="00C93683">
      <w:pPr>
        <w:rPr>
          <w:rFonts w:ascii="Lidl Font Pro" w:eastAsia="Times New Roman" w:hAnsi="Lidl Font Pro" w:cs="Calibri-Bold"/>
          <w:b/>
          <w:bCs/>
          <w:color w:val="44546A" w:themeColor="text2"/>
          <w:sz w:val="36"/>
          <w:szCs w:val="36"/>
          <w:lang w:val="en-GB" w:eastAsia="el-GR"/>
        </w:rPr>
      </w:pPr>
      <w:proofErr w:type="spellStart"/>
      <w:r w:rsidRPr="000C3622">
        <w:rPr>
          <w:rFonts w:ascii="Lidl Font Pro" w:eastAsia="Times New Roman" w:hAnsi="Lidl Font Pro" w:cs="Calibri-Bold"/>
          <w:b/>
          <w:bCs/>
          <w:color w:val="44546A" w:themeColor="text2"/>
          <w:sz w:val="36"/>
          <w:szCs w:val="36"/>
          <w:lang w:val="en-GB" w:eastAsia="el-GR"/>
        </w:rPr>
        <w:t>Lidl</w:t>
      </w:r>
      <w:proofErr w:type="spellEnd"/>
      <w:r w:rsidRPr="000C3622">
        <w:rPr>
          <w:rFonts w:ascii="Lidl Font Pro" w:eastAsia="Times New Roman" w:hAnsi="Lidl Font Pro" w:cs="Calibri-Bold"/>
          <w:b/>
          <w:bCs/>
          <w:color w:val="44546A" w:themeColor="text2"/>
          <w:sz w:val="36"/>
          <w:szCs w:val="36"/>
          <w:lang w:val="en-GB" w:eastAsia="el-GR"/>
        </w:rPr>
        <w:t xml:space="preserve"> Cyprus strengthens the Cyprus Red Cross for the 9th consecutive year </w:t>
      </w:r>
    </w:p>
    <w:p w14:paraId="25ADC6F8" w14:textId="77777777" w:rsidR="00C93683" w:rsidRPr="000C3622" w:rsidRDefault="00C93683" w:rsidP="00C93683">
      <w:pPr>
        <w:rPr>
          <w:rFonts w:ascii="Lidl Font Pro" w:eastAsia="Times New Roman" w:hAnsi="Lidl Font Pro" w:cs="Calibri-Bold"/>
          <w:b/>
          <w:bCs/>
          <w:color w:val="44546A" w:themeColor="text2"/>
          <w:sz w:val="36"/>
          <w:szCs w:val="36"/>
          <w:lang w:val="en-GB" w:eastAsia="el-GR"/>
        </w:rPr>
      </w:pPr>
    </w:p>
    <w:p w14:paraId="12D5B566" w14:textId="706315AA" w:rsidR="00F13DC8" w:rsidRPr="000C3622" w:rsidRDefault="00CB5E48" w:rsidP="00F13DC8">
      <w:pPr>
        <w:spacing w:line="360" w:lineRule="auto"/>
        <w:jc w:val="both"/>
        <w:rPr>
          <w:rFonts w:ascii="Lidl Font Pro" w:eastAsia="Times New Roman" w:hAnsi="Lidl Font Pro" w:cs="Calibri-Bold"/>
          <w:b/>
          <w:bCs/>
          <w:color w:val="44546A" w:themeColor="text2"/>
          <w:szCs w:val="30"/>
          <w:lang w:val="en-GB" w:eastAsia="el-GR"/>
        </w:rPr>
      </w:pPr>
      <w:r w:rsidRPr="000C3622">
        <w:rPr>
          <w:rFonts w:ascii="Lidl Font Pro" w:eastAsia="Times New Roman" w:hAnsi="Lidl Font Pro" w:cs="Calibri-Bold"/>
          <w:b/>
          <w:bCs/>
          <w:color w:val="44546A" w:themeColor="text2"/>
          <w:szCs w:val="30"/>
          <w:lang w:val="en-GB" w:eastAsia="el-GR"/>
        </w:rPr>
        <w:t xml:space="preserve">The amount of €45,500 was raised with the contribution of its customers, from the sales of </w:t>
      </w:r>
      <w:proofErr w:type="spellStart"/>
      <w:r w:rsidRPr="000C3622">
        <w:rPr>
          <w:rFonts w:ascii="Lidl Font Pro" w:eastAsia="Times New Roman" w:hAnsi="Lidl Font Pro" w:cs="Calibri-Bold"/>
          <w:b/>
          <w:bCs/>
          <w:color w:val="44546A" w:themeColor="text2"/>
          <w:szCs w:val="30"/>
          <w:lang w:val="en-GB" w:eastAsia="el-GR"/>
        </w:rPr>
        <w:t>Favorina</w:t>
      </w:r>
      <w:proofErr w:type="spellEnd"/>
      <w:r w:rsidRPr="000C3622">
        <w:rPr>
          <w:rFonts w:ascii="Lidl Font Pro" w:eastAsia="Times New Roman" w:hAnsi="Lidl Font Pro" w:cs="Calibri-Bold"/>
          <w:b/>
          <w:bCs/>
          <w:color w:val="44546A" w:themeColor="text2"/>
          <w:szCs w:val="30"/>
          <w:lang w:val="en-GB" w:eastAsia="el-GR"/>
        </w:rPr>
        <w:t xml:space="preserve"> products.</w:t>
      </w:r>
    </w:p>
    <w:p w14:paraId="73C5FCDB" w14:textId="77777777" w:rsidR="00C93683" w:rsidRPr="000C3622" w:rsidRDefault="00C93683" w:rsidP="00F13DC8">
      <w:pPr>
        <w:spacing w:line="360" w:lineRule="auto"/>
        <w:jc w:val="both"/>
        <w:rPr>
          <w:rFonts w:ascii="Lidl Font Pro" w:eastAsia="Times New Roman" w:hAnsi="Lidl Font Pro" w:cs="Calibri-Bold"/>
          <w:b/>
          <w:bCs/>
          <w:color w:val="44546A" w:themeColor="text2"/>
          <w:szCs w:val="30"/>
          <w:lang w:val="en-GB" w:eastAsia="el-GR"/>
        </w:rPr>
      </w:pPr>
    </w:p>
    <w:p w14:paraId="2FB2F1BE" w14:textId="70A0E838" w:rsidR="00CB5E48" w:rsidRPr="000C3622" w:rsidRDefault="00CB5E48" w:rsidP="00C93683">
      <w:pPr>
        <w:tabs>
          <w:tab w:val="left" w:pos="1872"/>
        </w:tabs>
        <w:autoSpaceDE w:val="0"/>
        <w:autoSpaceDN w:val="0"/>
        <w:adjustRightInd w:val="0"/>
        <w:jc w:val="both"/>
        <w:rPr>
          <w:rFonts w:ascii="Lidl Font Pro" w:hAnsi="Lidl Font Pro" w:cs="Calibri-Bold"/>
          <w:color w:val="000000" w:themeColor="text1"/>
          <w:lang w:val="en-GB"/>
        </w:rPr>
      </w:pPr>
      <w:proofErr w:type="spellStart"/>
      <w:r w:rsidRPr="000C3622">
        <w:rPr>
          <w:rFonts w:ascii="Lidl Font Pro" w:hAnsi="Lidl Font Pro" w:cs="Calibri-Bold"/>
          <w:color w:val="000000" w:themeColor="text1"/>
          <w:lang w:val="en-GB"/>
        </w:rPr>
        <w:t>Lidl</w:t>
      </w:r>
      <w:proofErr w:type="spellEnd"/>
      <w:r w:rsidRPr="000C3622">
        <w:rPr>
          <w:rFonts w:ascii="Lidl Font Pro" w:hAnsi="Lidl Font Pro" w:cs="Calibri-Bold"/>
          <w:color w:val="000000" w:themeColor="text1"/>
          <w:lang w:val="en-GB"/>
        </w:rPr>
        <w:t xml:space="preserve"> Cyprus is firmly on the "road to a better tomorrow" and reaffirms its commitment to its corporate responsibility and social contribution, as for another year, it stands at the side of the Cyprus Red Cross.</w:t>
      </w:r>
    </w:p>
    <w:p w14:paraId="2C9DF9A6" w14:textId="77777777" w:rsidR="00C93683" w:rsidRPr="000C3622" w:rsidRDefault="00C93683" w:rsidP="00C93683">
      <w:pPr>
        <w:tabs>
          <w:tab w:val="left" w:pos="1872"/>
        </w:tabs>
        <w:autoSpaceDE w:val="0"/>
        <w:autoSpaceDN w:val="0"/>
        <w:adjustRightInd w:val="0"/>
        <w:jc w:val="both"/>
        <w:rPr>
          <w:rFonts w:ascii="Lidl Font Pro" w:hAnsi="Lidl Font Pro" w:cs="Calibri-Bold"/>
          <w:color w:val="000000" w:themeColor="text1"/>
          <w:lang w:val="en-GB"/>
        </w:rPr>
      </w:pPr>
    </w:p>
    <w:p w14:paraId="64A6E0F1" w14:textId="72D8473B" w:rsidR="00CB5E48" w:rsidRPr="000C3622" w:rsidRDefault="00CB5E48" w:rsidP="00C93683">
      <w:pPr>
        <w:tabs>
          <w:tab w:val="left" w:pos="1872"/>
        </w:tabs>
        <w:autoSpaceDE w:val="0"/>
        <w:autoSpaceDN w:val="0"/>
        <w:adjustRightInd w:val="0"/>
        <w:jc w:val="both"/>
        <w:rPr>
          <w:rFonts w:ascii="Lidl Font Pro" w:hAnsi="Lidl Font Pro" w:cs="Calibri-Bold"/>
          <w:color w:val="000000" w:themeColor="text1"/>
          <w:lang w:val="en-GB"/>
        </w:rPr>
      </w:pPr>
      <w:r w:rsidRPr="000C3622">
        <w:rPr>
          <w:rFonts w:ascii="Lidl Font Pro" w:hAnsi="Lidl Font Pro" w:cs="Calibri-Bold"/>
          <w:color w:val="000000" w:themeColor="text1"/>
          <w:lang w:val="en-GB"/>
        </w:rPr>
        <w:t xml:space="preserve">And next to </w:t>
      </w:r>
      <w:proofErr w:type="spellStart"/>
      <w:r w:rsidRPr="000C3622">
        <w:rPr>
          <w:rFonts w:ascii="Lidl Font Pro" w:hAnsi="Lidl Font Pro" w:cs="Calibri-Bold"/>
          <w:color w:val="000000" w:themeColor="text1"/>
          <w:lang w:val="en-GB"/>
        </w:rPr>
        <w:t>Lidl</w:t>
      </w:r>
      <w:proofErr w:type="spellEnd"/>
      <w:r w:rsidRPr="000C3622">
        <w:rPr>
          <w:rFonts w:ascii="Lidl Font Pro" w:hAnsi="Lidl Font Pro" w:cs="Calibri-Bold"/>
          <w:color w:val="000000" w:themeColor="text1"/>
          <w:lang w:val="en-GB"/>
        </w:rPr>
        <w:t xml:space="preserve"> Cyprus, are its customers, whose consistent awareness and response to this year's campaign to strengthen </w:t>
      </w:r>
      <w:proofErr w:type="spellStart"/>
      <w:r w:rsidRPr="000C3622">
        <w:rPr>
          <w:rFonts w:ascii="Lidl Font Pro" w:hAnsi="Lidl Font Pro" w:cs="Calibri-Bold"/>
          <w:color w:val="000000" w:themeColor="text1"/>
          <w:lang w:val="en-GB"/>
        </w:rPr>
        <w:t>Lidl</w:t>
      </w:r>
      <w:proofErr w:type="spellEnd"/>
      <w:r w:rsidRPr="000C3622">
        <w:rPr>
          <w:rFonts w:ascii="Lidl Font Pro" w:hAnsi="Lidl Font Pro" w:cs="Calibri-Bold"/>
          <w:color w:val="000000" w:themeColor="text1"/>
          <w:lang w:val="en-GB"/>
        </w:rPr>
        <w:t xml:space="preserve"> supermarkets in Cyprus was great.</w:t>
      </w:r>
    </w:p>
    <w:p w14:paraId="2887BD0C" w14:textId="77777777" w:rsidR="00CB5E48" w:rsidRPr="000C3622" w:rsidRDefault="00CB5E48" w:rsidP="00C93683">
      <w:pPr>
        <w:tabs>
          <w:tab w:val="left" w:pos="1872"/>
        </w:tabs>
        <w:autoSpaceDE w:val="0"/>
        <w:autoSpaceDN w:val="0"/>
        <w:adjustRightInd w:val="0"/>
        <w:jc w:val="both"/>
        <w:rPr>
          <w:rFonts w:ascii="Lidl Font Pro" w:hAnsi="Lidl Font Pro" w:cs="Calibri-Bold"/>
          <w:color w:val="000000" w:themeColor="text1"/>
          <w:lang w:val="en-GB"/>
        </w:rPr>
      </w:pPr>
    </w:p>
    <w:p w14:paraId="0FC2FD93" w14:textId="42AA672E" w:rsidR="00CB5E48" w:rsidRPr="000C3622" w:rsidRDefault="00CB5E48" w:rsidP="00C93683">
      <w:pPr>
        <w:tabs>
          <w:tab w:val="left" w:pos="1872"/>
        </w:tabs>
        <w:autoSpaceDE w:val="0"/>
        <w:autoSpaceDN w:val="0"/>
        <w:adjustRightInd w:val="0"/>
        <w:jc w:val="both"/>
        <w:rPr>
          <w:rFonts w:ascii="Lidl Font Pro" w:hAnsi="Lidl Font Pro" w:cs="Calibri-Bold"/>
          <w:color w:val="000000" w:themeColor="text1"/>
          <w:lang w:val="en-GB"/>
        </w:rPr>
      </w:pPr>
      <w:r w:rsidRPr="000C3622">
        <w:rPr>
          <w:rFonts w:ascii="Lidl Font Pro" w:hAnsi="Lidl Font Pro" w:cs="Calibri-Bold"/>
          <w:color w:val="000000" w:themeColor="text1"/>
          <w:lang w:val="en-GB"/>
        </w:rPr>
        <w:t xml:space="preserve">In an event on May 31, with a strong message of solidarity and a high sense of responsibility, the director of </w:t>
      </w:r>
      <w:proofErr w:type="spellStart"/>
      <w:r w:rsidRPr="000C3622">
        <w:rPr>
          <w:rFonts w:ascii="Lidl Font Pro" w:hAnsi="Lidl Font Pro" w:cs="Calibri-Bold"/>
          <w:color w:val="000000" w:themeColor="text1"/>
          <w:lang w:val="en-GB"/>
        </w:rPr>
        <w:t>Lidl</w:t>
      </w:r>
      <w:proofErr w:type="spellEnd"/>
      <w:r w:rsidRPr="000C3622">
        <w:rPr>
          <w:rFonts w:ascii="Lidl Font Pro" w:hAnsi="Lidl Font Pro" w:cs="Calibri-Bold"/>
          <w:color w:val="000000" w:themeColor="text1"/>
          <w:lang w:val="en-GB"/>
        </w:rPr>
        <w:t xml:space="preserve"> Cyprus, Spyros </w:t>
      </w:r>
      <w:proofErr w:type="spellStart"/>
      <w:r w:rsidRPr="000C3622">
        <w:rPr>
          <w:rFonts w:ascii="Lidl Font Pro" w:hAnsi="Lidl Font Pro" w:cs="Calibri-Bold"/>
          <w:color w:val="000000" w:themeColor="text1"/>
          <w:lang w:val="en-GB"/>
        </w:rPr>
        <w:t>Kondylis</w:t>
      </w:r>
      <w:proofErr w:type="spellEnd"/>
      <w:r w:rsidRPr="000C3622">
        <w:rPr>
          <w:rFonts w:ascii="Lidl Font Pro" w:hAnsi="Lidl Font Pro" w:cs="Calibri-Bold"/>
          <w:color w:val="000000" w:themeColor="text1"/>
          <w:lang w:val="en-GB"/>
        </w:rPr>
        <w:t xml:space="preserve">, handed over to the president of the Cyprus Red Cross, </w:t>
      </w:r>
      <w:proofErr w:type="spellStart"/>
      <w:r w:rsidRPr="000C3622">
        <w:rPr>
          <w:rFonts w:ascii="Lidl Font Pro" w:hAnsi="Lidl Font Pro" w:cs="Calibri-Bold"/>
          <w:color w:val="000000" w:themeColor="text1"/>
          <w:lang w:val="en-GB"/>
        </w:rPr>
        <w:t>Mrs.</w:t>
      </w:r>
      <w:proofErr w:type="spellEnd"/>
      <w:r w:rsidRPr="000C3622">
        <w:rPr>
          <w:rFonts w:ascii="Lidl Font Pro" w:hAnsi="Lidl Font Pro" w:cs="Calibri-Bold"/>
          <w:color w:val="000000" w:themeColor="text1"/>
          <w:lang w:val="en-GB"/>
        </w:rPr>
        <w:t xml:space="preserve"> </w:t>
      </w:r>
      <w:proofErr w:type="spellStart"/>
      <w:r w:rsidRPr="000C3622">
        <w:rPr>
          <w:rFonts w:ascii="Lidl Font Pro" w:hAnsi="Lidl Font Pro" w:cs="Calibri-Bold"/>
          <w:color w:val="000000" w:themeColor="text1"/>
          <w:lang w:val="en-GB"/>
        </w:rPr>
        <w:t>Fotini</w:t>
      </w:r>
      <w:proofErr w:type="spellEnd"/>
      <w:r w:rsidRPr="000C3622">
        <w:rPr>
          <w:rFonts w:ascii="Lidl Font Pro" w:hAnsi="Lidl Font Pro" w:cs="Calibri-Bold"/>
          <w:color w:val="000000" w:themeColor="text1"/>
          <w:lang w:val="en-GB"/>
        </w:rPr>
        <w:t xml:space="preserve"> </w:t>
      </w:r>
      <w:proofErr w:type="spellStart"/>
      <w:r w:rsidRPr="000C3622">
        <w:rPr>
          <w:rFonts w:ascii="Lidl Font Pro" w:hAnsi="Lidl Font Pro" w:cs="Calibri-Bold"/>
          <w:color w:val="000000" w:themeColor="text1"/>
          <w:lang w:val="en-GB"/>
        </w:rPr>
        <w:t>Papadopoulou</w:t>
      </w:r>
      <w:proofErr w:type="spellEnd"/>
      <w:r w:rsidRPr="000C3622">
        <w:rPr>
          <w:rFonts w:ascii="Lidl Font Pro" w:hAnsi="Lidl Font Pro" w:cs="Calibri-Bold"/>
          <w:color w:val="000000" w:themeColor="text1"/>
          <w:lang w:val="en-GB"/>
        </w:rPr>
        <w:t xml:space="preserve">, the check with the aid money collected by </w:t>
      </w:r>
      <w:proofErr w:type="spellStart"/>
      <w:r w:rsidRPr="000C3622">
        <w:rPr>
          <w:rFonts w:ascii="Lidl Font Pro" w:hAnsi="Lidl Font Pro" w:cs="Calibri-Bold"/>
          <w:color w:val="000000" w:themeColor="text1"/>
          <w:lang w:val="en-GB"/>
        </w:rPr>
        <w:t>Lidl</w:t>
      </w:r>
      <w:proofErr w:type="spellEnd"/>
      <w:r w:rsidRPr="000C3622">
        <w:rPr>
          <w:rFonts w:ascii="Lidl Font Pro" w:hAnsi="Lidl Font Pro" w:cs="Calibri-Bold"/>
          <w:color w:val="000000" w:themeColor="text1"/>
          <w:lang w:val="en-GB"/>
        </w:rPr>
        <w:t xml:space="preserve"> Cyprus. The significant amount of €45,500 was collected after the great response of </w:t>
      </w:r>
      <w:proofErr w:type="spellStart"/>
      <w:r w:rsidRPr="000C3622">
        <w:rPr>
          <w:rFonts w:ascii="Lidl Font Pro" w:hAnsi="Lidl Font Pro" w:cs="Calibri-Bold"/>
          <w:color w:val="000000" w:themeColor="text1"/>
          <w:lang w:val="en-GB"/>
        </w:rPr>
        <w:t>Lidl</w:t>
      </w:r>
      <w:proofErr w:type="spellEnd"/>
      <w:r w:rsidRPr="000C3622">
        <w:rPr>
          <w:rFonts w:ascii="Lidl Font Pro" w:hAnsi="Lidl Font Pro" w:cs="Calibri-Bold"/>
          <w:color w:val="000000" w:themeColor="text1"/>
          <w:lang w:val="en-GB"/>
        </w:rPr>
        <w:t xml:space="preserve"> Cyprus consumers to the campaign for financial support of the Cyprus Red Cross.</w:t>
      </w:r>
      <w:r w:rsidR="000C3622">
        <w:rPr>
          <w:rFonts w:ascii="Lidl Font Pro" w:hAnsi="Lidl Font Pro" w:cs="Calibri-Bold"/>
          <w:color w:val="000000" w:themeColor="text1"/>
          <w:lang w:val="en-GB"/>
        </w:rPr>
        <w:t xml:space="preserve"> </w:t>
      </w:r>
      <w:bookmarkStart w:id="0" w:name="_GoBack"/>
      <w:bookmarkEnd w:id="0"/>
      <w:proofErr w:type="gramStart"/>
      <w:r w:rsidRPr="000C3622">
        <w:rPr>
          <w:rFonts w:ascii="Lidl Font Pro" w:hAnsi="Lidl Font Pro" w:cs="Calibri-Bold"/>
          <w:color w:val="000000" w:themeColor="text1"/>
          <w:lang w:val="en-GB"/>
        </w:rPr>
        <w:t>that</w:t>
      </w:r>
      <w:proofErr w:type="gramEnd"/>
      <w:r w:rsidRPr="000C3622">
        <w:rPr>
          <w:rFonts w:ascii="Lidl Font Pro" w:hAnsi="Lidl Font Pro" w:cs="Calibri-Bold"/>
          <w:color w:val="000000" w:themeColor="text1"/>
          <w:lang w:val="en-GB"/>
        </w:rPr>
        <w:t xml:space="preserve"> was organised by </w:t>
      </w:r>
      <w:proofErr w:type="spellStart"/>
      <w:r w:rsidRPr="000C3622">
        <w:rPr>
          <w:rFonts w:ascii="Lidl Font Pro" w:hAnsi="Lidl Font Pro" w:cs="Calibri-Bold"/>
          <w:color w:val="000000" w:themeColor="text1"/>
          <w:lang w:val="en-GB"/>
        </w:rPr>
        <w:t>Lidl</w:t>
      </w:r>
      <w:proofErr w:type="spellEnd"/>
      <w:r w:rsidRPr="000C3622">
        <w:rPr>
          <w:rFonts w:ascii="Lidl Font Pro" w:hAnsi="Lidl Font Pro" w:cs="Calibri-Bold"/>
          <w:color w:val="000000" w:themeColor="text1"/>
          <w:lang w:val="en-GB"/>
        </w:rPr>
        <w:t xml:space="preserve"> Cyprus, during which, the company offered €0.35 from the sales of each </w:t>
      </w:r>
      <w:proofErr w:type="spellStart"/>
      <w:r w:rsidRPr="000C3622">
        <w:rPr>
          <w:rFonts w:ascii="Lidl Font Pro" w:hAnsi="Lidl Font Pro" w:cs="Calibri-Bold"/>
          <w:color w:val="000000" w:themeColor="text1"/>
          <w:lang w:val="en-GB"/>
        </w:rPr>
        <w:t>Favorina</w:t>
      </w:r>
      <w:proofErr w:type="spellEnd"/>
      <w:r w:rsidRPr="000C3622">
        <w:rPr>
          <w:rFonts w:ascii="Lidl Font Pro" w:hAnsi="Lidl Font Pro" w:cs="Calibri-Bold"/>
          <w:color w:val="000000" w:themeColor="text1"/>
          <w:lang w:val="en-GB"/>
        </w:rPr>
        <w:t xml:space="preserve"> package. </w:t>
      </w:r>
    </w:p>
    <w:p w14:paraId="5DD6C87A" w14:textId="77777777" w:rsidR="00C93683" w:rsidRPr="000C3622" w:rsidRDefault="00C93683" w:rsidP="00C93683">
      <w:pPr>
        <w:tabs>
          <w:tab w:val="left" w:pos="1872"/>
        </w:tabs>
        <w:autoSpaceDE w:val="0"/>
        <w:autoSpaceDN w:val="0"/>
        <w:adjustRightInd w:val="0"/>
        <w:jc w:val="both"/>
        <w:rPr>
          <w:rFonts w:ascii="Lidl Font Pro" w:hAnsi="Lidl Font Pro" w:cs="Calibri-Bold"/>
          <w:color w:val="000000" w:themeColor="text1"/>
          <w:lang w:val="en-GB"/>
        </w:rPr>
      </w:pPr>
    </w:p>
    <w:p w14:paraId="58B8FEEF" w14:textId="2BAF4ABF" w:rsidR="00CB5E48" w:rsidRPr="000C3622" w:rsidRDefault="00CB5E48" w:rsidP="00C93683">
      <w:pPr>
        <w:tabs>
          <w:tab w:val="left" w:pos="1872"/>
        </w:tabs>
        <w:autoSpaceDE w:val="0"/>
        <w:autoSpaceDN w:val="0"/>
        <w:adjustRightInd w:val="0"/>
        <w:jc w:val="both"/>
        <w:rPr>
          <w:rFonts w:ascii="Lidl Font Pro" w:hAnsi="Lidl Font Pro" w:cs="Calibri-Bold"/>
          <w:color w:val="000000" w:themeColor="text1"/>
          <w:lang w:val="en-GB"/>
        </w:rPr>
      </w:pPr>
      <w:r w:rsidRPr="000C3622">
        <w:rPr>
          <w:rFonts w:ascii="Lidl Font Pro" w:hAnsi="Lidl Font Pro" w:cs="Calibri-Bold"/>
          <w:color w:val="000000" w:themeColor="text1"/>
          <w:lang w:val="en-GB"/>
        </w:rPr>
        <w:t xml:space="preserve">As the Director of </w:t>
      </w:r>
      <w:proofErr w:type="spellStart"/>
      <w:r w:rsidRPr="000C3622">
        <w:rPr>
          <w:rFonts w:ascii="Lidl Font Pro" w:hAnsi="Lidl Font Pro" w:cs="Calibri-Bold"/>
          <w:color w:val="000000" w:themeColor="text1"/>
          <w:lang w:val="en-GB"/>
        </w:rPr>
        <w:t>Lidl</w:t>
      </w:r>
      <w:proofErr w:type="spellEnd"/>
      <w:r w:rsidRPr="000C3622">
        <w:rPr>
          <w:rFonts w:ascii="Lidl Font Pro" w:hAnsi="Lidl Font Pro" w:cs="Calibri-Bold"/>
          <w:color w:val="000000" w:themeColor="text1"/>
          <w:lang w:val="en-GB"/>
        </w:rPr>
        <w:t xml:space="preserve"> Cyprus, Spyros </w:t>
      </w:r>
      <w:proofErr w:type="spellStart"/>
      <w:r w:rsidRPr="000C3622">
        <w:rPr>
          <w:rFonts w:ascii="Lidl Font Pro" w:hAnsi="Lidl Font Pro" w:cs="Calibri-Bold"/>
          <w:color w:val="000000" w:themeColor="text1"/>
          <w:lang w:val="en-GB"/>
        </w:rPr>
        <w:t>Kondylis</w:t>
      </w:r>
      <w:proofErr w:type="spellEnd"/>
      <w:r w:rsidRPr="000C3622">
        <w:rPr>
          <w:rFonts w:ascii="Lidl Font Pro" w:hAnsi="Lidl Font Pro" w:cs="Calibri-Bold"/>
          <w:color w:val="000000" w:themeColor="text1"/>
          <w:lang w:val="en-GB"/>
        </w:rPr>
        <w:t>, characteristically stated, "</w:t>
      </w:r>
      <w:proofErr w:type="spellStart"/>
      <w:r w:rsidRPr="000C3622">
        <w:rPr>
          <w:rFonts w:ascii="Lidl Font Pro" w:hAnsi="Lidl Font Pro" w:cs="Calibri-Bold"/>
          <w:color w:val="000000" w:themeColor="text1"/>
          <w:lang w:val="en-GB"/>
        </w:rPr>
        <w:t>Lidl</w:t>
      </w:r>
      <w:proofErr w:type="spellEnd"/>
      <w:r w:rsidRPr="000C3622">
        <w:rPr>
          <w:rFonts w:ascii="Lidl Font Pro" w:hAnsi="Lidl Font Pro" w:cs="Calibri-Bold"/>
          <w:color w:val="000000" w:themeColor="text1"/>
          <w:lang w:val="en-GB"/>
        </w:rPr>
        <w:t xml:space="preserve"> Cyprus will continue to reaffirm its commitment to a better tomorrow, especially in terms of supporting our fellow human beings, with many more actions, both extraordinary and consistent".</w:t>
      </w:r>
    </w:p>
    <w:p w14:paraId="6EDB89A4" w14:textId="77777777" w:rsidR="00C93683" w:rsidRPr="000C3622" w:rsidRDefault="00C93683" w:rsidP="00C93683">
      <w:pPr>
        <w:tabs>
          <w:tab w:val="left" w:pos="1872"/>
        </w:tabs>
        <w:autoSpaceDE w:val="0"/>
        <w:autoSpaceDN w:val="0"/>
        <w:adjustRightInd w:val="0"/>
        <w:jc w:val="both"/>
        <w:rPr>
          <w:rFonts w:ascii="Lidl Font Pro" w:hAnsi="Lidl Font Pro" w:cs="Calibri-Bold"/>
          <w:color w:val="000000" w:themeColor="text1"/>
          <w:lang w:val="en-GB"/>
        </w:rPr>
      </w:pPr>
    </w:p>
    <w:p w14:paraId="6D2E5CA7" w14:textId="77777777" w:rsidR="00C93683" w:rsidRPr="000C3622" w:rsidRDefault="00C93683" w:rsidP="00C93683">
      <w:pPr>
        <w:tabs>
          <w:tab w:val="left" w:pos="1872"/>
        </w:tabs>
        <w:autoSpaceDE w:val="0"/>
        <w:autoSpaceDN w:val="0"/>
        <w:adjustRightInd w:val="0"/>
        <w:jc w:val="both"/>
        <w:rPr>
          <w:rFonts w:ascii="Lidl Font Pro" w:hAnsi="Lidl Font Pro" w:cs="Calibri-Bold"/>
          <w:color w:val="000000" w:themeColor="text1"/>
          <w:lang w:val="en-GB"/>
        </w:rPr>
      </w:pPr>
    </w:p>
    <w:p w14:paraId="2B1F943D" w14:textId="52D23C11" w:rsidR="000C3622" w:rsidRPr="000C3622" w:rsidRDefault="000C3622" w:rsidP="000C3622">
      <w:pPr>
        <w:autoSpaceDE w:val="0"/>
        <w:autoSpaceDN w:val="0"/>
        <w:adjustRightInd w:val="0"/>
        <w:jc w:val="both"/>
        <w:rPr>
          <w:rFonts w:ascii="Lidl Font Pro" w:hAnsi="Lidl Font Pro" w:cs="Calibri,Bold"/>
          <w:bCs/>
          <w:lang w:val="en-GB"/>
        </w:rPr>
      </w:pPr>
      <w:r w:rsidRPr="000C3622">
        <w:rPr>
          <w:rFonts w:ascii="Lidl Font Pro" w:hAnsi="Lidl Font Pro" w:cs="Calibri,Bold"/>
          <w:bCs/>
          <w:lang w:val="en-GB"/>
        </w:rPr>
        <w:t xml:space="preserve">This campaign was carried out from the beginning of March until the end of April, while the amount will be allocated to cover important needs of the Cyprus Red Cross First Aid teams, in order to implement and develop their services, due to </w:t>
      </w:r>
      <w:r w:rsidRPr="000C3622">
        <w:rPr>
          <w:rFonts w:ascii="Lidl Font Pro" w:hAnsi="Lidl Font Pro" w:cs="Calibri,Bold"/>
          <w:bCs/>
          <w:lang w:val="en-GB"/>
        </w:rPr>
        <w:t>recent emergency conditions</w:t>
      </w:r>
      <w:r w:rsidRPr="000C3622">
        <w:rPr>
          <w:rFonts w:ascii="Lidl Font Pro" w:hAnsi="Lidl Font Pro" w:cs="Calibri,Bold"/>
          <w:bCs/>
          <w:lang w:val="en-GB"/>
        </w:rPr>
        <w:t>.</w:t>
      </w:r>
    </w:p>
    <w:p w14:paraId="1C9174B5" w14:textId="77777777" w:rsidR="000C3622" w:rsidRPr="000C3622" w:rsidRDefault="000C3622" w:rsidP="000C3622">
      <w:pPr>
        <w:autoSpaceDE w:val="0"/>
        <w:autoSpaceDN w:val="0"/>
        <w:adjustRightInd w:val="0"/>
        <w:jc w:val="both"/>
        <w:rPr>
          <w:rFonts w:ascii="Lidl Font Pro" w:hAnsi="Lidl Font Pro" w:cs="Calibri,Bold"/>
          <w:bCs/>
          <w:lang w:val="en-GB"/>
        </w:rPr>
      </w:pPr>
    </w:p>
    <w:p w14:paraId="1337101C" w14:textId="77777777" w:rsidR="000C3622" w:rsidRPr="000C3622" w:rsidRDefault="000C3622" w:rsidP="000C3622">
      <w:pPr>
        <w:autoSpaceDE w:val="0"/>
        <w:autoSpaceDN w:val="0"/>
        <w:adjustRightInd w:val="0"/>
        <w:jc w:val="both"/>
        <w:rPr>
          <w:rFonts w:ascii="Lidl Font Pro" w:hAnsi="Lidl Font Pro" w:cs="Calibri,Bold"/>
          <w:bCs/>
          <w:lang w:val="en-GB"/>
        </w:rPr>
      </w:pPr>
    </w:p>
    <w:p w14:paraId="4271B92B" w14:textId="77777777" w:rsidR="000C3622" w:rsidRPr="000C3622" w:rsidRDefault="000C3622" w:rsidP="000C3622">
      <w:pPr>
        <w:autoSpaceDE w:val="0"/>
        <w:autoSpaceDN w:val="0"/>
        <w:adjustRightInd w:val="0"/>
        <w:jc w:val="both"/>
        <w:rPr>
          <w:rFonts w:ascii="Lidl Font Pro" w:hAnsi="Lidl Font Pro" w:cs="Calibri,Bold"/>
          <w:bCs/>
          <w:lang w:val="en-GB"/>
        </w:rPr>
      </w:pPr>
    </w:p>
    <w:p w14:paraId="1FD98CE7" w14:textId="77777777" w:rsidR="000C3622" w:rsidRPr="000C3622" w:rsidRDefault="000C3622" w:rsidP="000C3622">
      <w:pPr>
        <w:autoSpaceDE w:val="0"/>
        <w:autoSpaceDN w:val="0"/>
        <w:adjustRightInd w:val="0"/>
        <w:jc w:val="both"/>
        <w:rPr>
          <w:rFonts w:ascii="Lidl Font Pro" w:hAnsi="Lidl Font Pro" w:cs="Calibri,Bold"/>
          <w:bCs/>
          <w:lang w:val="en-GB"/>
        </w:rPr>
      </w:pPr>
    </w:p>
    <w:p w14:paraId="77FF2B11" w14:textId="77777777" w:rsidR="000C3622" w:rsidRPr="000C3622" w:rsidRDefault="000C3622" w:rsidP="000C3622">
      <w:pPr>
        <w:autoSpaceDE w:val="0"/>
        <w:autoSpaceDN w:val="0"/>
        <w:adjustRightInd w:val="0"/>
        <w:jc w:val="both"/>
        <w:rPr>
          <w:rFonts w:ascii="Lidl Font Pro" w:hAnsi="Lidl Font Pro" w:cs="Calibri,Bold"/>
          <w:bCs/>
          <w:lang w:val="en-GB"/>
        </w:rPr>
      </w:pPr>
    </w:p>
    <w:p w14:paraId="13243160" w14:textId="77777777" w:rsidR="000C3622" w:rsidRPr="000C3622" w:rsidRDefault="000C3622" w:rsidP="000C3622">
      <w:pPr>
        <w:autoSpaceDE w:val="0"/>
        <w:autoSpaceDN w:val="0"/>
        <w:adjustRightInd w:val="0"/>
        <w:jc w:val="both"/>
        <w:rPr>
          <w:rFonts w:ascii="Lidl Font Pro" w:hAnsi="Lidl Font Pro" w:cs="Calibri,Bold"/>
          <w:bCs/>
          <w:lang w:val="en-GB"/>
        </w:rPr>
      </w:pPr>
    </w:p>
    <w:p w14:paraId="6E86EFA3" w14:textId="77777777" w:rsidR="000C3622" w:rsidRPr="000C3622" w:rsidRDefault="000C3622" w:rsidP="000C3622">
      <w:pPr>
        <w:autoSpaceDE w:val="0"/>
        <w:autoSpaceDN w:val="0"/>
        <w:adjustRightInd w:val="0"/>
        <w:jc w:val="both"/>
        <w:rPr>
          <w:rFonts w:ascii="Lidl Font Pro" w:hAnsi="Lidl Font Pro" w:cs="Calibri,Bold"/>
          <w:bCs/>
          <w:lang w:val="en-GB"/>
        </w:rPr>
      </w:pPr>
    </w:p>
    <w:p w14:paraId="49A43028" w14:textId="77777777" w:rsidR="000C3622" w:rsidRPr="000C3622" w:rsidRDefault="000C3622" w:rsidP="000C3622">
      <w:pPr>
        <w:autoSpaceDE w:val="0"/>
        <w:autoSpaceDN w:val="0"/>
        <w:adjustRightInd w:val="0"/>
        <w:jc w:val="both"/>
        <w:rPr>
          <w:rFonts w:ascii="Lidl Font Pro" w:hAnsi="Lidl Font Pro" w:cs="Calibri,Bold"/>
          <w:bCs/>
          <w:lang w:val="en-GB"/>
        </w:rPr>
      </w:pPr>
    </w:p>
    <w:p w14:paraId="3AD856C2" w14:textId="77777777" w:rsidR="000C3622" w:rsidRPr="000C3622" w:rsidRDefault="000C3622" w:rsidP="000C3622">
      <w:pPr>
        <w:autoSpaceDE w:val="0"/>
        <w:autoSpaceDN w:val="0"/>
        <w:adjustRightInd w:val="0"/>
        <w:jc w:val="both"/>
        <w:rPr>
          <w:rFonts w:ascii="Lidl Font Pro" w:hAnsi="Lidl Font Pro" w:cs="Calibri,Bold"/>
          <w:bCs/>
          <w:lang w:val="en-GB"/>
        </w:rPr>
      </w:pPr>
    </w:p>
    <w:p w14:paraId="18851D5B" w14:textId="77777777" w:rsidR="000C3622" w:rsidRPr="000C3622" w:rsidRDefault="000C3622" w:rsidP="000C3622">
      <w:pPr>
        <w:autoSpaceDE w:val="0"/>
        <w:autoSpaceDN w:val="0"/>
        <w:adjustRightInd w:val="0"/>
        <w:jc w:val="both"/>
        <w:rPr>
          <w:rFonts w:ascii="Lidl Font Pro" w:hAnsi="Lidl Font Pro" w:cs="Calibri,Bold"/>
          <w:bCs/>
          <w:lang w:val="en-GB"/>
        </w:rPr>
      </w:pPr>
    </w:p>
    <w:p w14:paraId="45C3ED79" w14:textId="77777777" w:rsidR="000C3622" w:rsidRPr="000C3622" w:rsidRDefault="000C3622" w:rsidP="000C3622">
      <w:pPr>
        <w:autoSpaceDE w:val="0"/>
        <w:autoSpaceDN w:val="0"/>
        <w:adjustRightInd w:val="0"/>
        <w:jc w:val="both"/>
        <w:rPr>
          <w:rFonts w:ascii="Lidl Font Pro" w:hAnsi="Lidl Font Pro" w:cs="Calibri,Bold"/>
          <w:bCs/>
          <w:lang w:val="en-GB"/>
        </w:rPr>
      </w:pPr>
    </w:p>
    <w:p w14:paraId="087A0464" w14:textId="77777777" w:rsidR="000C3622" w:rsidRPr="000C3622" w:rsidRDefault="000C3622" w:rsidP="000C3622">
      <w:pPr>
        <w:autoSpaceDE w:val="0"/>
        <w:autoSpaceDN w:val="0"/>
        <w:adjustRightInd w:val="0"/>
        <w:jc w:val="both"/>
        <w:rPr>
          <w:rFonts w:ascii="Lidl Font Pro" w:hAnsi="Lidl Font Pro" w:cs="Calibri,Bold"/>
          <w:bCs/>
          <w:lang w:val="en-GB"/>
        </w:rPr>
      </w:pPr>
    </w:p>
    <w:p w14:paraId="4C07241A" w14:textId="77777777" w:rsidR="000C3622" w:rsidRPr="000C3622" w:rsidRDefault="000C3622" w:rsidP="000C3622">
      <w:pPr>
        <w:autoSpaceDE w:val="0"/>
        <w:autoSpaceDN w:val="0"/>
        <w:adjustRightInd w:val="0"/>
        <w:jc w:val="both"/>
        <w:rPr>
          <w:rFonts w:ascii="Lidl Font Pro" w:hAnsi="Lidl Font Pro" w:cs="Calibri,Bold"/>
          <w:bCs/>
          <w:lang w:val="en-GB"/>
        </w:rPr>
      </w:pPr>
    </w:p>
    <w:p w14:paraId="4900E6FE" w14:textId="77777777" w:rsidR="000C3622" w:rsidRPr="000C3622" w:rsidRDefault="000C3622" w:rsidP="000C3622">
      <w:pPr>
        <w:autoSpaceDE w:val="0"/>
        <w:autoSpaceDN w:val="0"/>
        <w:adjustRightInd w:val="0"/>
        <w:jc w:val="both"/>
        <w:rPr>
          <w:rFonts w:ascii="Lidl Font Pro" w:hAnsi="Lidl Font Pro" w:cs="Calibri,Bold"/>
          <w:bCs/>
          <w:lang w:val="en-GB"/>
        </w:rPr>
      </w:pPr>
    </w:p>
    <w:p w14:paraId="7586A1C7" w14:textId="77777777" w:rsidR="000C3622" w:rsidRPr="000C3622" w:rsidRDefault="000C3622" w:rsidP="000C3622">
      <w:pPr>
        <w:autoSpaceDE w:val="0"/>
        <w:autoSpaceDN w:val="0"/>
        <w:adjustRightInd w:val="0"/>
        <w:jc w:val="both"/>
        <w:rPr>
          <w:rFonts w:ascii="Lidl Font Pro" w:hAnsi="Lidl Font Pro" w:cs="Calibri,Bold"/>
          <w:bCs/>
          <w:color w:val="44546A" w:themeColor="text2"/>
          <w:lang w:val="en-GB"/>
        </w:rPr>
      </w:pPr>
    </w:p>
    <w:p w14:paraId="5DC9AFFF" w14:textId="7B164A0E" w:rsidR="00F13DC8" w:rsidRPr="000C3622" w:rsidRDefault="000C3622" w:rsidP="000C3622">
      <w:pPr>
        <w:autoSpaceDE w:val="0"/>
        <w:autoSpaceDN w:val="0"/>
        <w:adjustRightInd w:val="0"/>
        <w:jc w:val="both"/>
        <w:rPr>
          <w:rFonts w:ascii="Lidl Font Pro" w:hAnsi="Lidl Font Pro" w:cs="Calibri,Bold"/>
          <w:bCs/>
          <w:lang w:val="en-GB"/>
        </w:rPr>
      </w:pPr>
      <w:r w:rsidRPr="000C3622">
        <w:rPr>
          <w:rFonts w:ascii="Lidl Font Pro" w:hAnsi="Lidl Font Pro" w:cs="Calibri,Bold"/>
          <w:b/>
          <w:bCs/>
          <w:lang w:val="en-GB"/>
        </w:rPr>
        <w:t xml:space="preserve">The president of the Cyprus Red Cross </w:t>
      </w:r>
      <w:proofErr w:type="spellStart"/>
      <w:r w:rsidRPr="000C3622">
        <w:rPr>
          <w:rFonts w:ascii="Lidl Font Pro" w:hAnsi="Lidl Font Pro" w:cs="Calibri,Bold"/>
          <w:b/>
          <w:bCs/>
          <w:lang w:val="en-GB"/>
        </w:rPr>
        <w:t>Mrs.</w:t>
      </w:r>
      <w:proofErr w:type="spellEnd"/>
      <w:r w:rsidRPr="000C3622">
        <w:rPr>
          <w:rFonts w:ascii="Lidl Font Pro" w:hAnsi="Lidl Font Pro" w:cs="Calibri,Bold"/>
          <w:b/>
          <w:bCs/>
          <w:lang w:val="en-GB"/>
        </w:rPr>
        <w:t xml:space="preserve"> </w:t>
      </w:r>
      <w:proofErr w:type="spellStart"/>
      <w:r w:rsidRPr="000C3622">
        <w:rPr>
          <w:rFonts w:ascii="Lidl Font Pro" w:hAnsi="Lidl Font Pro" w:cs="Calibri,Bold"/>
          <w:b/>
          <w:bCs/>
          <w:lang w:val="en-GB"/>
        </w:rPr>
        <w:t>Fotini</w:t>
      </w:r>
      <w:proofErr w:type="spellEnd"/>
      <w:r w:rsidRPr="000C3622">
        <w:rPr>
          <w:rFonts w:ascii="Lidl Font Pro" w:hAnsi="Lidl Font Pro" w:cs="Calibri,Bold"/>
          <w:b/>
          <w:bCs/>
          <w:lang w:val="en-GB"/>
        </w:rPr>
        <w:t xml:space="preserve"> </w:t>
      </w:r>
      <w:proofErr w:type="spellStart"/>
      <w:r w:rsidRPr="000C3622">
        <w:rPr>
          <w:rFonts w:ascii="Lidl Font Pro" w:hAnsi="Lidl Font Pro" w:cs="Calibri,Bold"/>
          <w:b/>
          <w:bCs/>
          <w:lang w:val="en-GB"/>
        </w:rPr>
        <w:t>Papadopoulou</w:t>
      </w:r>
      <w:proofErr w:type="spellEnd"/>
      <w:r w:rsidRPr="000C3622">
        <w:rPr>
          <w:rFonts w:ascii="Lidl Font Pro" w:hAnsi="Lidl Font Pro" w:cs="Calibri,Bold"/>
          <w:b/>
          <w:bCs/>
          <w:lang w:val="en-GB"/>
        </w:rPr>
        <w:t>,</w:t>
      </w:r>
      <w:r w:rsidRPr="000C3622">
        <w:rPr>
          <w:rFonts w:ascii="Lidl Font Pro" w:hAnsi="Lidl Font Pro" w:cs="Calibri,Bold"/>
          <w:bCs/>
          <w:lang w:val="en-GB"/>
        </w:rPr>
        <w:t xml:space="preserve"> thanked </w:t>
      </w:r>
      <w:proofErr w:type="spellStart"/>
      <w:r w:rsidRPr="000C3622">
        <w:rPr>
          <w:rFonts w:ascii="Lidl Font Pro" w:hAnsi="Lidl Font Pro" w:cs="Calibri,Bold"/>
          <w:bCs/>
          <w:lang w:val="en-GB"/>
        </w:rPr>
        <w:t>Lidl</w:t>
      </w:r>
      <w:proofErr w:type="spellEnd"/>
      <w:r w:rsidRPr="000C3622">
        <w:rPr>
          <w:rFonts w:ascii="Lidl Font Pro" w:hAnsi="Lidl Font Pro" w:cs="Calibri,Bold"/>
          <w:bCs/>
          <w:lang w:val="en-GB"/>
        </w:rPr>
        <w:t xml:space="preserve"> Cyprus for its offer and said, "since 2013, and for the ninth consecutive year, LIDL Cyprus warmly embraced the Cyprus Red Cross and identified with its actions. LIDL Cyprus, at every opportunity, continues to support the program</w:t>
      </w:r>
      <w:r w:rsidRPr="000C3622">
        <w:rPr>
          <w:rFonts w:ascii="Lidl Font Pro" w:hAnsi="Lidl Font Pro" w:cs="Calibri,Bold"/>
          <w:bCs/>
          <w:lang w:val="en-GB"/>
        </w:rPr>
        <w:t xml:space="preserve">mes of the Cyprus Red Cross. </w:t>
      </w:r>
      <w:r w:rsidRPr="000C3622">
        <w:rPr>
          <w:rFonts w:ascii="Lidl Font Pro" w:hAnsi="Lidl Font Pro" w:cs="Calibri,Bold"/>
          <w:bCs/>
          <w:lang w:val="en-GB"/>
        </w:rPr>
        <w:t xml:space="preserve">With the various donations, the size of </w:t>
      </w:r>
      <w:proofErr w:type="spellStart"/>
      <w:r w:rsidRPr="000C3622">
        <w:rPr>
          <w:rFonts w:ascii="Lidl Font Pro" w:hAnsi="Lidl Font Pro" w:cs="Calibri,Bold"/>
          <w:bCs/>
          <w:lang w:val="en-GB"/>
        </w:rPr>
        <w:t>Lidl</w:t>
      </w:r>
      <w:proofErr w:type="spellEnd"/>
      <w:r w:rsidRPr="000C3622">
        <w:rPr>
          <w:rFonts w:ascii="Lidl Font Pro" w:hAnsi="Lidl Font Pro" w:cs="Calibri,Bold"/>
          <w:bCs/>
          <w:lang w:val="en-GB"/>
        </w:rPr>
        <w:t xml:space="preserve"> Cyprus' cooperation and </w:t>
      </w:r>
      <w:r w:rsidRPr="000C3622">
        <w:rPr>
          <w:rFonts w:ascii="Lidl Font Pro" w:hAnsi="Lidl Font Pro" w:cs="Calibri,Bold"/>
          <w:bCs/>
          <w:lang w:val="en-GB"/>
        </w:rPr>
        <w:t>support</w:t>
      </w:r>
      <w:r w:rsidRPr="000C3622">
        <w:rPr>
          <w:rFonts w:ascii="Lidl Font Pro" w:hAnsi="Lidl Font Pro" w:cs="Calibri,Bold"/>
          <w:bCs/>
          <w:lang w:val="en-GB"/>
        </w:rPr>
        <w:t xml:space="preserve"> to the Cyprus Red Cross, all these years, has exceeded the amount of two hundred thousand Euros."</w:t>
      </w:r>
    </w:p>
    <w:p w14:paraId="21240435" w14:textId="77777777" w:rsidR="000C3622" w:rsidRPr="000C3622" w:rsidRDefault="000C3622" w:rsidP="000C3622">
      <w:pPr>
        <w:autoSpaceDE w:val="0"/>
        <w:autoSpaceDN w:val="0"/>
        <w:adjustRightInd w:val="0"/>
        <w:jc w:val="both"/>
        <w:rPr>
          <w:rFonts w:ascii="Lidl Font Pro" w:hAnsi="Lidl Font Pro" w:cs="Calibri,Bold"/>
          <w:b/>
          <w:bCs/>
          <w:color w:val="44546A" w:themeColor="text2"/>
          <w:lang w:val="en-GB"/>
        </w:rPr>
      </w:pPr>
    </w:p>
    <w:p w14:paraId="4238E95B" w14:textId="6F62B8F0" w:rsidR="00E82A51" w:rsidRPr="000C3622" w:rsidRDefault="006B2E6C" w:rsidP="00E82A51">
      <w:pPr>
        <w:autoSpaceDE w:val="0"/>
        <w:autoSpaceDN w:val="0"/>
        <w:adjustRightInd w:val="0"/>
        <w:jc w:val="both"/>
        <w:rPr>
          <w:rFonts w:ascii="Lidl Font Pro" w:hAnsi="Lidl Font Pro" w:cs="Calibri,Bold"/>
          <w:b/>
          <w:bCs/>
          <w:color w:val="44546A" w:themeColor="text2"/>
          <w:lang w:val="en-GB"/>
        </w:rPr>
      </w:pPr>
      <w:r w:rsidRPr="000C3622">
        <w:rPr>
          <w:rFonts w:ascii="Lidl Font Pro" w:hAnsi="Lidl Font Pro" w:cs="Calibri,Bold"/>
          <w:b/>
          <w:bCs/>
          <w:color w:val="44546A" w:themeColor="text2"/>
          <w:lang w:val="en-GB"/>
        </w:rPr>
        <w:t xml:space="preserve">Visit </w:t>
      </w:r>
      <w:proofErr w:type="spellStart"/>
      <w:r w:rsidRPr="000C3622">
        <w:rPr>
          <w:rFonts w:ascii="Lidl Font Pro" w:hAnsi="Lidl Font Pro" w:cs="Calibri,Bold"/>
          <w:b/>
          <w:bCs/>
          <w:color w:val="44546A" w:themeColor="text2"/>
          <w:lang w:val="en-GB"/>
        </w:rPr>
        <w:t>Lidl</w:t>
      </w:r>
      <w:proofErr w:type="spellEnd"/>
      <w:r w:rsidRPr="000C3622">
        <w:rPr>
          <w:rFonts w:ascii="Lidl Font Pro" w:hAnsi="Lidl Font Pro" w:cs="Calibri,Bold"/>
          <w:b/>
          <w:bCs/>
          <w:color w:val="44546A" w:themeColor="text2"/>
          <w:lang w:val="en-GB"/>
        </w:rPr>
        <w:t xml:space="preserve"> Cyprus</w:t>
      </w:r>
      <w:r w:rsidR="00E82A51" w:rsidRPr="000C3622">
        <w:rPr>
          <w:rFonts w:ascii="Lidl Font Pro" w:hAnsi="Lidl Font Pro" w:cs="Calibri,Bold"/>
          <w:b/>
          <w:bCs/>
          <w:color w:val="44546A" w:themeColor="text2"/>
          <w:lang w:val="en-GB"/>
        </w:rPr>
        <w:t>:</w:t>
      </w:r>
    </w:p>
    <w:p w14:paraId="1C5D2C51" w14:textId="77777777" w:rsidR="00E82A51" w:rsidRPr="000C3622" w:rsidRDefault="00E82A51" w:rsidP="00E82A51">
      <w:pPr>
        <w:autoSpaceDE w:val="0"/>
        <w:autoSpaceDN w:val="0"/>
        <w:adjustRightInd w:val="0"/>
        <w:jc w:val="both"/>
        <w:rPr>
          <w:rFonts w:ascii="Lidl Font Pro" w:hAnsi="Lidl Font Pro" w:cs="Calibri,Bold"/>
          <w:b/>
          <w:bCs/>
          <w:color w:val="44546A" w:themeColor="text2"/>
          <w:lang w:val="en-GB"/>
        </w:rPr>
      </w:pPr>
    </w:p>
    <w:p w14:paraId="3D79D440" w14:textId="19DA2854" w:rsidR="00E82A51" w:rsidRPr="000C3622" w:rsidRDefault="00CB5E48" w:rsidP="00E82A51">
      <w:pPr>
        <w:autoSpaceDE w:val="0"/>
        <w:autoSpaceDN w:val="0"/>
        <w:adjustRightInd w:val="0"/>
        <w:jc w:val="both"/>
        <w:rPr>
          <w:rFonts w:ascii="Lidl Font Pro" w:hAnsi="Lidl Font Pro" w:cs="Calibri,Bold"/>
          <w:b/>
          <w:bCs/>
          <w:color w:val="44546A" w:themeColor="text2"/>
          <w:lang w:val="en-GB"/>
        </w:rPr>
      </w:pPr>
      <w:hyperlink r:id="rId8" w:history="1">
        <w:proofErr w:type="gramStart"/>
        <w:r w:rsidR="00E82A51" w:rsidRPr="000C3622">
          <w:rPr>
            <w:rStyle w:val="Lienhypertexte"/>
            <w:rFonts w:ascii="Lidl Font Pro" w:hAnsi="Lidl Font Pro" w:cs="Calibri,Bold"/>
            <w:b/>
            <w:bCs/>
            <w:lang w:val="en-GB"/>
          </w:rPr>
          <w:t>corporate.lidl.com.cy</w:t>
        </w:r>
        <w:proofErr w:type="gramEnd"/>
      </w:hyperlink>
      <w:r w:rsidR="00E82A51" w:rsidRPr="000C3622">
        <w:rPr>
          <w:rFonts w:ascii="Lidl Font Pro" w:hAnsi="Lidl Font Pro" w:cs="Calibri,Bold"/>
          <w:b/>
          <w:bCs/>
          <w:color w:val="44546A" w:themeColor="text2"/>
          <w:lang w:val="en-GB"/>
        </w:rPr>
        <w:t xml:space="preserve"> </w:t>
      </w:r>
    </w:p>
    <w:p w14:paraId="05D07744" w14:textId="7C548D32" w:rsidR="00E82A51" w:rsidRPr="000C3622" w:rsidRDefault="00CB5E48" w:rsidP="00E82A51">
      <w:pPr>
        <w:autoSpaceDE w:val="0"/>
        <w:autoSpaceDN w:val="0"/>
        <w:adjustRightInd w:val="0"/>
        <w:jc w:val="both"/>
        <w:rPr>
          <w:rFonts w:ascii="Lidl Font Pro" w:hAnsi="Lidl Font Pro" w:cs="Calibri,Bold"/>
          <w:b/>
          <w:bCs/>
          <w:color w:val="44546A" w:themeColor="text2"/>
          <w:lang w:val="en-GB"/>
        </w:rPr>
      </w:pPr>
      <w:hyperlink r:id="rId9" w:history="1">
        <w:proofErr w:type="gramStart"/>
        <w:r w:rsidR="00E82A51" w:rsidRPr="000C3622">
          <w:rPr>
            <w:rStyle w:val="Lienhypertexte"/>
            <w:rFonts w:ascii="Lidl Font Pro" w:hAnsi="Lidl Font Pro" w:cs="Calibri,Bold"/>
            <w:b/>
            <w:bCs/>
            <w:lang w:val="en-GB"/>
          </w:rPr>
          <w:t>lidlfoodacademy.com.cy</w:t>
        </w:r>
        <w:proofErr w:type="gramEnd"/>
      </w:hyperlink>
    </w:p>
    <w:p w14:paraId="297C2147" w14:textId="40B49015" w:rsidR="00E82A51" w:rsidRPr="000C3622" w:rsidRDefault="00CB5E48" w:rsidP="00E82A51">
      <w:pPr>
        <w:autoSpaceDE w:val="0"/>
        <w:autoSpaceDN w:val="0"/>
        <w:adjustRightInd w:val="0"/>
        <w:jc w:val="both"/>
        <w:rPr>
          <w:rFonts w:ascii="Lidl Font Pro" w:hAnsi="Lidl Font Pro" w:cs="Calibri,Bold"/>
          <w:b/>
          <w:bCs/>
          <w:color w:val="44546A" w:themeColor="text2"/>
          <w:lang w:val="en-GB"/>
        </w:rPr>
      </w:pPr>
      <w:hyperlink r:id="rId10" w:history="1">
        <w:proofErr w:type="gramStart"/>
        <w:r w:rsidR="00E82A51" w:rsidRPr="000C3622">
          <w:rPr>
            <w:rStyle w:val="Lienhypertexte"/>
            <w:rFonts w:ascii="Lidl Font Pro" w:hAnsi="Lidl Font Pro" w:cs="Calibri,Bold"/>
            <w:b/>
            <w:bCs/>
            <w:lang w:val="en-GB"/>
          </w:rPr>
          <w:t>facebook.com</w:t>
        </w:r>
        <w:proofErr w:type="gramEnd"/>
        <w:r w:rsidR="00E82A51" w:rsidRPr="000C3622">
          <w:rPr>
            <w:rStyle w:val="Lienhypertexte"/>
            <w:rFonts w:ascii="Lidl Font Pro" w:hAnsi="Lidl Font Pro" w:cs="Calibri,Bold"/>
            <w:b/>
            <w:bCs/>
            <w:lang w:val="en-GB"/>
          </w:rPr>
          <w:t>/</w:t>
        </w:r>
        <w:proofErr w:type="spellStart"/>
        <w:r w:rsidR="00E82A51" w:rsidRPr="000C3622">
          <w:rPr>
            <w:rStyle w:val="Lienhypertexte"/>
            <w:rFonts w:ascii="Lidl Font Pro" w:hAnsi="Lidl Font Pro" w:cs="Calibri,Bold"/>
            <w:b/>
            <w:bCs/>
            <w:lang w:val="en-GB"/>
          </w:rPr>
          <w:t>lidlcy</w:t>
        </w:r>
        <w:proofErr w:type="spellEnd"/>
        <w:r w:rsidR="00E82A51" w:rsidRPr="000C3622">
          <w:rPr>
            <w:rStyle w:val="Lienhypertexte"/>
            <w:rFonts w:ascii="Lidl Font Pro" w:hAnsi="Lidl Font Pro" w:cs="Calibri,Bold"/>
            <w:b/>
            <w:bCs/>
            <w:lang w:val="en-GB"/>
          </w:rPr>
          <w:t xml:space="preserve">                    </w:t>
        </w:r>
      </w:hyperlink>
      <w:r w:rsidR="00E82A51" w:rsidRPr="000C3622">
        <w:rPr>
          <w:rFonts w:ascii="Lidl Font Pro" w:hAnsi="Lidl Font Pro" w:cs="Calibri,Bold"/>
          <w:b/>
          <w:bCs/>
          <w:color w:val="44546A" w:themeColor="text2"/>
          <w:lang w:val="en-GB"/>
        </w:rPr>
        <w:t xml:space="preserve"> </w:t>
      </w:r>
    </w:p>
    <w:p w14:paraId="1A1575C4" w14:textId="37438218" w:rsidR="00E82A51" w:rsidRPr="000C3622" w:rsidRDefault="00CB5E48" w:rsidP="00E82A51">
      <w:pPr>
        <w:autoSpaceDE w:val="0"/>
        <w:autoSpaceDN w:val="0"/>
        <w:adjustRightInd w:val="0"/>
        <w:jc w:val="both"/>
        <w:rPr>
          <w:rFonts w:ascii="Lidl Font Pro" w:hAnsi="Lidl Font Pro" w:cs="Calibri,Bold"/>
          <w:b/>
          <w:bCs/>
          <w:color w:val="44546A" w:themeColor="text2"/>
          <w:lang w:val="en-GB"/>
        </w:rPr>
      </w:pPr>
      <w:hyperlink r:id="rId11" w:history="1">
        <w:proofErr w:type="gramStart"/>
        <w:r w:rsidR="00E82A51" w:rsidRPr="000C3622">
          <w:rPr>
            <w:rStyle w:val="Lienhypertexte"/>
            <w:rFonts w:ascii="Lidl Font Pro" w:hAnsi="Lidl Font Pro" w:cs="Calibri,Bold"/>
            <w:b/>
            <w:bCs/>
            <w:lang w:val="en-GB"/>
          </w:rPr>
          <w:t>instagram.com</w:t>
        </w:r>
        <w:proofErr w:type="gramEnd"/>
        <w:r w:rsidR="00E82A51" w:rsidRPr="000C3622">
          <w:rPr>
            <w:rStyle w:val="Lienhypertexte"/>
            <w:rFonts w:ascii="Lidl Font Pro" w:hAnsi="Lidl Font Pro" w:cs="Calibri,Bold"/>
            <w:b/>
            <w:bCs/>
            <w:lang w:val="en-GB"/>
          </w:rPr>
          <w:t>/</w:t>
        </w:r>
        <w:proofErr w:type="spellStart"/>
        <w:r w:rsidR="00E82A51" w:rsidRPr="000C3622">
          <w:rPr>
            <w:rStyle w:val="Lienhypertexte"/>
            <w:rFonts w:ascii="Lidl Font Pro" w:hAnsi="Lidl Font Pro" w:cs="Calibri,Bold"/>
            <w:b/>
            <w:bCs/>
            <w:lang w:val="en-GB"/>
          </w:rPr>
          <w:t>lidl_cyprus</w:t>
        </w:r>
        <w:proofErr w:type="spellEnd"/>
        <w:r w:rsidR="00E82A51" w:rsidRPr="000C3622">
          <w:rPr>
            <w:rStyle w:val="Lienhypertexte"/>
            <w:rFonts w:ascii="Lidl Font Pro" w:hAnsi="Lidl Font Pro" w:cs="Calibri,Bold"/>
            <w:b/>
            <w:bCs/>
            <w:lang w:val="en-GB"/>
          </w:rPr>
          <w:t xml:space="preserve"> </w:t>
        </w:r>
      </w:hyperlink>
      <w:r w:rsidR="00E82A51" w:rsidRPr="000C3622">
        <w:rPr>
          <w:rFonts w:ascii="Lidl Font Pro" w:hAnsi="Lidl Font Pro" w:cs="Calibri,Bold"/>
          <w:b/>
          <w:bCs/>
          <w:color w:val="44546A" w:themeColor="text2"/>
          <w:lang w:val="en-GB"/>
        </w:rPr>
        <w:t xml:space="preserve"> </w:t>
      </w:r>
    </w:p>
    <w:p w14:paraId="445392EE" w14:textId="0C8237EA" w:rsidR="00E82A51" w:rsidRPr="000C3622" w:rsidRDefault="00CB5E48" w:rsidP="00E82A51">
      <w:pPr>
        <w:autoSpaceDE w:val="0"/>
        <w:autoSpaceDN w:val="0"/>
        <w:adjustRightInd w:val="0"/>
        <w:jc w:val="both"/>
        <w:rPr>
          <w:rFonts w:ascii="Lidl Font Pro" w:hAnsi="Lidl Font Pro" w:cs="Calibri,Bold"/>
          <w:b/>
          <w:bCs/>
          <w:color w:val="44546A" w:themeColor="text2"/>
          <w:lang w:val="en-GB"/>
        </w:rPr>
      </w:pPr>
      <w:hyperlink r:id="rId12" w:history="1">
        <w:proofErr w:type="gramStart"/>
        <w:r w:rsidR="00E82A51" w:rsidRPr="000C3622">
          <w:rPr>
            <w:rStyle w:val="Lienhypertexte"/>
            <w:rFonts w:ascii="Lidl Font Pro" w:hAnsi="Lidl Font Pro" w:cs="Calibri,Bold"/>
            <w:b/>
            <w:bCs/>
            <w:lang w:val="en-GB"/>
          </w:rPr>
          <w:t>twitter.com</w:t>
        </w:r>
        <w:proofErr w:type="gramEnd"/>
        <w:r w:rsidR="00E82A51" w:rsidRPr="000C3622">
          <w:rPr>
            <w:rStyle w:val="Lienhypertexte"/>
            <w:rFonts w:ascii="Lidl Font Pro" w:hAnsi="Lidl Font Pro" w:cs="Calibri,Bold"/>
            <w:b/>
            <w:bCs/>
            <w:lang w:val="en-GB"/>
          </w:rPr>
          <w:t>/</w:t>
        </w:r>
        <w:proofErr w:type="spellStart"/>
        <w:r w:rsidR="00E82A51" w:rsidRPr="000C3622">
          <w:rPr>
            <w:rStyle w:val="Lienhypertexte"/>
            <w:rFonts w:ascii="Lidl Font Pro" w:hAnsi="Lidl Font Pro" w:cs="Calibri,Bold"/>
            <w:b/>
            <w:bCs/>
            <w:lang w:val="en-GB"/>
          </w:rPr>
          <w:t>Lidl_Cyprus</w:t>
        </w:r>
        <w:proofErr w:type="spellEnd"/>
        <w:r w:rsidR="00E82A51" w:rsidRPr="000C3622">
          <w:rPr>
            <w:rStyle w:val="Lienhypertexte"/>
            <w:rFonts w:ascii="Lidl Font Pro" w:hAnsi="Lidl Font Pro" w:cs="Calibri,Bold"/>
            <w:b/>
            <w:bCs/>
            <w:lang w:val="en-GB"/>
          </w:rPr>
          <w:t>_</w:t>
        </w:r>
      </w:hyperlink>
    </w:p>
    <w:p w14:paraId="55388D2D" w14:textId="23A4D924" w:rsidR="00E82A51" w:rsidRPr="000C3622" w:rsidRDefault="00CB5E48" w:rsidP="00E82A51">
      <w:pPr>
        <w:autoSpaceDE w:val="0"/>
        <w:autoSpaceDN w:val="0"/>
        <w:adjustRightInd w:val="0"/>
        <w:jc w:val="both"/>
        <w:rPr>
          <w:rFonts w:ascii="Lidl Font Pro" w:hAnsi="Lidl Font Pro" w:cs="Calibri,Bold"/>
          <w:b/>
          <w:bCs/>
          <w:color w:val="44546A" w:themeColor="text2"/>
          <w:lang w:val="en-GB"/>
        </w:rPr>
      </w:pPr>
      <w:hyperlink r:id="rId13" w:history="1">
        <w:proofErr w:type="gramStart"/>
        <w:r w:rsidR="00E82A51" w:rsidRPr="000C3622">
          <w:rPr>
            <w:rStyle w:val="Lienhypertexte"/>
            <w:rFonts w:ascii="Lidl Font Pro" w:hAnsi="Lidl Font Pro" w:cs="Calibri,Bold"/>
            <w:b/>
            <w:bCs/>
            <w:lang w:val="en-GB"/>
          </w:rPr>
          <w:t>linkedin.com</w:t>
        </w:r>
        <w:proofErr w:type="gramEnd"/>
        <w:r w:rsidR="00E82A51" w:rsidRPr="000C3622">
          <w:rPr>
            <w:rStyle w:val="Lienhypertexte"/>
            <w:rFonts w:ascii="Lidl Font Pro" w:hAnsi="Lidl Font Pro" w:cs="Calibri,Bold"/>
            <w:b/>
            <w:bCs/>
            <w:lang w:val="en-GB"/>
          </w:rPr>
          <w:t>/company/</w:t>
        </w:r>
        <w:proofErr w:type="spellStart"/>
        <w:r w:rsidR="00E82A51" w:rsidRPr="000C3622">
          <w:rPr>
            <w:rStyle w:val="Lienhypertexte"/>
            <w:rFonts w:ascii="Lidl Font Pro" w:hAnsi="Lidl Font Pro" w:cs="Calibri,Bold"/>
            <w:b/>
            <w:bCs/>
            <w:lang w:val="en-GB"/>
          </w:rPr>
          <w:t>lidl-cyprus</w:t>
        </w:r>
        <w:proofErr w:type="spellEnd"/>
      </w:hyperlink>
    </w:p>
    <w:p w14:paraId="09103026" w14:textId="63727836" w:rsidR="00B742EF" w:rsidRPr="000C3622" w:rsidRDefault="00E82A51">
      <w:pPr>
        <w:rPr>
          <w:lang w:val="en-GB"/>
        </w:rPr>
      </w:pPr>
      <w:r w:rsidRPr="000C3622">
        <w:rPr>
          <w:lang w:val="en-GB"/>
        </w:rPr>
        <w:t xml:space="preserve"> </w:t>
      </w:r>
    </w:p>
    <w:sectPr w:rsidR="00B742EF" w:rsidRPr="000C3622" w:rsidSect="00B742EF">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E347CA" w14:textId="77777777" w:rsidR="00CB5E48" w:rsidRDefault="00CB5E48" w:rsidP="00B742EF">
      <w:r>
        <w:separator/>
      </w:r>
    </w:p>
  </w:endnote>
  <w:endnote w:type="continuationSeparator" w:id="0">
    <w:p w14:paraId="71794FE4" w14:textId="77777777" w:rsidR="00CB5E48" w:rsidRDefault="00CB5E48" w:rsidP="00B74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游明朝">
    <w:panose1 w:val="00000000000000000000"/>
    <w:charset w:val="80"/>
    <w:family w:val="roman"/>
    <w:notTrueType/>
    <w:pitch w:val="default"/>
  </w:font>
  <w:font w:name="Lidl Font Pro Semibold">
    <w:altName w:val="Times New Roman"/>
    <w:charset w:val="A1"/>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 w:name="Lidl Font Pro">
    <w:altName w:val="Times New Roman"/>
    <w:charset w:val="A1"/>
    <w:family w:val="auto"/>
    <w:pitch w:val="variable"/>
    <w:sig w:usb0="A00002FF" w:usb1="500020EB" w:usb2="00000000" w:usb3="00000000" w:csb0="0000009F" w:csb1="00000000"/>
  </w:font>
  <w:font w:name="Calibri,Bold">
    <w:panose1 w:val="00000000000000000000"/>
    <w:charset w:val="A1"/>
    <w:family w:val="auto"/>
    <w:notTrueType/>
    <w:pitch w:val="default"/>
    <w:sig w:usb0="00000081" w:usb1="00000000" w:usb2="00000000" w:usb3="00000000" w:csb0="00000008"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16C749" w14:textId="57E5385A" w:rsidR="00CB5E48" w:rsidRDefault="00CB5E48">
    <w:pPr>
      <w:pStyle w:val="Pieddepage"/>
    </w:pPr>
    <w:r>
      <w:rPr>
        <w:noProof/>
        <w:lang w:val="fr-FR" w:eastAsia="fr-FR"/>
      </w:rPr>
      <w:drawing>
        <wp:anchor distT="0" distB="0" distL="114300" distR="114300" simplePos="0" relativeHeight="251660288" behindDoc="0" locked="0" layoutInCell="1" allowOverlap="1" wp14:anchorId="1DA13548" wp14:editId="0618A1F5">
          <wp:simplePos x="0" y="0"/>
          <wp:positionH relativeFrom="page">
            <wp:align>right</wp:align>
          </wp:positionH>
          <wp:positionV relativeFrom="paragraph">
            <wp:posOffset>-1415416</wp:posOffset>
          </wp:positionV>
          <wp:extent cx="7696835" cy="839441"/>
          <wp:effectExtent l="0" t="0" r="0"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96835" cy="839441"/>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896100" w14:textId="77777777" w:rsidR="00CB5E48" w:rsidRDefault="00CB5E48" w:rsidP="00B742EF">
      <w:r>
        <w:separator/>
      </w:r>
    </w:p>
  </w:footnote>
  <w:footnote w:type="continuationSeparator" w:id="0">
    <w:p w14:paraId="08DE9AEC" w14:textId="77777777" w:rsidR="00CB5E48" w:rsidRDefault="00CB5E48" w:rsidP="00B742E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643D90" w14:textId="17CCA4CD" w:rsidR="00CB5E48" w:rsidRDefault="00CB5E48">
    <w:pPr>
      <w:pStyle w:val="En-tte"/>
    </w:pPr>
    <w:r w:rsidRPr="00D95890">
      <w:rPr>
        <w:noProof/>
        <w:lang w:val="fr-FR" w:eastAsia="fr-FR"/>
      </w:rPr>
      <mc:AlternateContent>
        <mc:Choice Requires="wps">
          <w:drawing>
            <wp:anchor distT="0" distB="0" distL="114300" distR="114300" simplePos="0" relativeHeight="251662336" behindDoc="0" locked="0" layoutInCell="1" allowOverlap="1" wp14:anchorId="20DB0FE9" wp14:editId="0EFE2EE8">
              <wp:simplePos x="0" y="0"/>
              <wp:positionH relativeFrom="column">
                <wp:posOffset>0</wp:posOffset>
              </wp:positionH>
              <wp:positionV relativeFrom="page">
                <wp:posOffset>448945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643883" w14:textId="4E7FED79" w:rsidR="00CB5E48" w:rsidRPr="001C72F1" w:rsidRDefault="00CB5E48" w:rsidP="00E82A51">
                          <w:pPr>
                            <w:rPr>
                              <w:rFonts w:ascii="Lidl Font Pro" w:hAnsi="Lidl Font Pro"/>
                              <w:color w:val="1F497D"/>
                              <w:sz w:val="38"/>
                              <w:szCs w:val="38"/>
                            </w:rPr>
                          </w:pPr>
                          <w:r>
                            <w:rPr>
                              <w:rFonts w:ascii="Lidl Font Pro" w:hAnsi="Lidl Font Pro"/>
                              <w:b/>
                              <w:color w:val="44546A" w:themeColor="text2"/>
                              <w:sz w:val="38"/>
                              <w:szCs w:val="38"/>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6" o:spid="_x0000_s1026" type="#_x0000_t202" style="position:absolute;margin-left:0;margin-top:35.35pt;width:234.8pt;height:2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" filled="f" stroked="f">
              <v:textbox inset="0,0,0,0">
                <w:txbxContent>
                  <w:p w14:paraId="55643883" w14:textId="4E7FED79" w:rsidR="00CB5E48" w:rsidRPr="001C72F1" w:rsidRDefault="00CB5E48" w:rsidP="00E82A51">
                    <w:pPr>
                      <w:rPr>
                        <w:rFonts w:ascii="Lidl Font Pro" w:hAnsi="Lidl Font Pro"/>
                        <w:color w:val="1F497D"/>
                        <w:sz w:val="38"/>
                        <w:szCs w:val="38"/>
                      </w:rPr>
                    </w:pPr>
                    <w:r>
                      <w:rPr>
                        <w:rFonts w:ascii="Lidl Font Pro" w:hAnsi="Lidl Font Pro"/>
                        <w:b/>
                        <w:color w:val="44546A" w:themeColor="text2"/>
                        <w:sz w:val="38"/>
                        <w:szCs w:val="38"/>
                      </w:rPr>
                      <w:t>Press Release</w:t>
                    </w:r>
                  </w:p>
                </w:txbxContent>
              </v:textbox>
              <w10:wrap anchory="page"/>
            </v:shape>
          </w:pict>
        </mc:Fallback>
      </mc:AlternateContent>
    </w:r>
    <w:r>
      <w:rPr>
        <w:noProof/>
        <w:lang w:val="fr-FR" w:eastAsia="fr-FR"/>
      </w:rPr>
      <w:drawing>
        <wp:anchor distT="0" distB="0" distL="114300" distR="114300" simplePos="0" relativeHeight="251658240" behindDoc="1" locked="0" layoutInCell="1" allowOverlap="1" wp14:anchorId="1F206EDF" wp14:editId="4B2015D3">
          <wp:simplePos x="0" y="0"/>
          <wp:positionH relativeFrom="column">
            <wp:posOffset>-914400</wp:posOffset>
          </wp:positionH>
          <wp:positionV relativeFrom="paragraph">
            <wp:posOffset>-449580</wp:posOffset>
          </wp:positionV>
          <wp:extent cx="7559998" cy="1068564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998" cy="106856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42EF"/>
    <w:rsid w:val="000C3622"/>
    <w:rsid w:val="000F4FEA"/>
    <w:rsid w:val="001236C8"/>
    <w:rsid w:val="00153F2D"/>
    <w:rsid w:val="00154140"/>
    <w:rsid w:val="002C3852"/>
    <w:rsid w:val="004A0225"/>
    <w:rsid w:val="004E2BE0"/>
    <w:rsid w:val="005C2B46"/>
    <w:rsid w:val="005C6279"/>
    <w:rsid w:val="00621216"/>
    <w:rsid w:val="00633CEC"/>
    <w:rsid w:val="0069270D"/>
    <w:rsid w:val="006A30B9"/>
    <w:rsid w:val="006B00FB"/>
    <w:rsid w:val="006B2E6C"/>
    <w:rsid w:val="006E6F43"/>
    <w:rsid w:val="00701E8D"/>
    <w:rsid w:val="007E6891"/>
    <w:rsid w:val="007E7B99"/>
    <w:rsid w:val="0080031C"/>
    <w:rsid w:val="00833F30"/>
    <w:rsid w:val="008648BC"/>
    <w:rsid w:val="008C1A0D"/>
    <w:rsid w:val="00AD25DE"/>
    <w:rsid w:val="00AE07FA"/>
    <w:rsid w:val="00B70C51"/>
    <w:rsid w:val="00B742EF"/>
    <w:rsid w:val="00B86F5E"/>
    <w:rsid w:val="00BC7472"/>
    <w:rsid w:val="00C40314"/>
    <w:rsid w:val="00C4687E"/>
    <w:rsid w:val="00C70475"/>
    <w:rsid w:val="00C93683"/>
    <w:rsid w:val="00CB5E48"/>
    <w:rsid w:val="00D029AF"/>
    <w:rsid w:val="00D44E19"/>
    <w:rsid w:val="00D72DDE"/>
    <w:rsid w:val="00D93525"/>
    <w:rsid w:val="00D979D0"/>
    <w:rsid w:val="00E4522B"/>
    <w:rsid w:val="00E82A51"/>
    <w:rsid w:val="00F07D04"/>
    <w:rsid w:val="00F13DC8"/>
    <w:rsid w:val="00F8180F"/>
    <w:rsid w:val="00FE2780"/>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1289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l-G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742EF"/>
    <w:pPr>
      <w:tabs>
        <w:tab w:val="center" w:pos="4513"/>
        <w:tab w:val="right" w:pos="9026"/>
      </w:tabs>
    </w:pPr>
  </w:style>
  <w:style w:type="character" w:customStyle="1" w:styleId="En-tteCar">
    <w:name w:val="En-tête Car"/>
    <w:basedOn w:val="Policepardfaut"/>
    <w:link w:val="En-tte"/>
    <w:uiPriority w:val="99"/>
    <w:rsid w:val="00B742EF"/>
    <w:rPr>
      <w:rFonts w:eastAsiaTheme="minorEastAsia"/>
    </w:rPr>
  </w:style>
  <w:style w:type="paragraph" w:styleId="Pieddepage">
    <w:name w:val="footer"/>
    <w:basedOn w:val="Normal"/>
    <w:link w:val="PieddepageCar"/>
    <w:uiPriority w:val="99"/>
    <w:unhideWhenUsed/>
    <w:rsid w:val="00B742EF"/>
    <w:pPr>
      <w:tabs>
        <w:tab w:val="center" w:pos="4513"/>
        <w:tab w:val="right" w:pos="9026"/>
      </w:tabs>
    </w:pPr>
  </w:style>
  <w:style w:type="character" w:customStyle="1" w:styleId="PieddepageCar">
    <w:name w:val="Pied de page Car"/>
    <w:basedOn w:val="Policepardfaut"/>
    <w:link w:val="Pieddepage"/>
    <w:uiPriority w:val="99"/>
    <w:rsid w:val="00B742EF"/>
    <w:rPr>
      <w:rFonts w:eastAsiaTheme="minorEastAsia"/>
    </w:rPr>
  </w:style>
  <w:style w:type="character" w:styleId="Marquedannotation">
    <w:name w:val="annotation reference"/>
    <w:basedOn w:val="Policepardfaut"/>
    <w:uiPriority w:val="99"/>
    <w:semiHidden/>
    <w:unhideWhenUsed/>
    <w:rsid w:val="006B00FB"/>
    <w:rPr>
      <w:sz w:val="16"/>
      <w:szCs w:val="16"/>
    </w:rPr>
  </w:style>
  <w:style w:type="paragraph" w:styleId="Commentaire">
    <w:name w:val="annotation text"/>
    <w:basedOn w:val="Normal"/>
    <w:link w:val="CommentaireCar"/>
    <w:uiPriority w:val="99"/>
    <w:semiHidden/>
    <w:unhideWhenUsed/>
    <w:rsid w:val="006B00FB"/>
    <w:rPr>
      <w:sz w:val="20"/>
      <w:szCs w:val="20"/>
    </w:rPr>
  </w:style>
  <w:style w:type="character" w:customStyle="1" w:styleId="CommentaireCar">
    <w:name w:val="Commentaire Car"/>
    <w:basedOn w:val="Policepardfaut"/>
    <w:link w:val="Commentaire"/>
    <w:uiPriority w:val="99"/>
    <w:semiHidden/>
    <w:rsid w:val="006B00FB"/>
    <w:rPr>
      <w:rFonts w:eastAsiaTheme="minorEastAsia"/>
      <w:sz w:val="20"/>
      <w:szCs w:val="20"/>
    </w:rPr>
  </w:style>
  <w:style w:type="paragraph" w:styleId="Objetducommentaire">
    <w:name w:val="annotation subject"/>
    <w:basedOn w:val="Commentaire"/>
    <w:next w:val="Commentaire"/>
    <w:link w:val="ObjetducommentaireCar"/>
    <w:uiPriority w:val="99"/>
    <w:semiHidden/>
    <w:unhideWhenUsed/>
    <w:rsid w:val="006B00FB"/>
    <w:rPr>
      <w:b/>
      <w:bCs/>
    </w:rPr>
  </w:style>
  <w:style w:type="character" w:customStyle="1" w:styleId="ObjetducommentaireCar">
    <w:name w:val="Objet du commentaire Car"/>
    <w:basedOn w:val="CommentaireCar"/>
    <w:link w:val="Objetducommentaire"/>
    <w:uiPriority w:val="99"/>
    <w:semiHidden/>
    <w:rsid w:val="006B00FB"/>
    <w:rPr>
      <w:rFonts w:eastAsiaTheme="minorEastAsia"/>
      <w:b/>
      <w:bCs/>
      <w:sz w:val="20"/>
      <w:szCs w:val="20"/>
    </w:rPr>
  </w:style>
  <w:style w:type="character" w:styleId="Lienhypertexte">
    <w:name w:val="Hyperlink"/>
    <w:basedOn w:val="Policepardfaut"/>
    <w:uiPriority w:val="99"/>
    <w:unhideWhenUsed/>
    <w:rsid w:val="006B00FB"/>
    <w:rPr>
      <w:color w:val="0563C1" w:themeColor="hyperlink"/>
      <w:u w:val="single"/>
    </w:rPr>
  </w:style>
  <w:style w:type="character" w:customStyle="1" w:styleId="UnresolvedMention">
    <w:name w:val="Unresolved Mention"/>
    <w:basedOn w:val="Policepardfaut"/>
    <w:uiPriority w:val="99"/>
    <w:semiHidden/>
    <w:unhideWhenUsed/>
    <w:rsid w:val="006B00FB"/>
    <w:rPr>
      <w:color w:val="605E5C"/>
      <w:shd w:val="clear" w:color="auto" w:fill="E1DFDD"/>
    </w:rPr>
  </w:style>
  <w:style w:type="paragraph" w:styleId="NormalWeb">
    <w:name w:val="Normal (Web)"/>
    <w:basedOn w:val="Normal"/>
    <w:uiPriority w:val="99"/>
    <w:unhideWhenUsed/>
    <w:rsid w:val="00D93525"/>
    <w:pPr>
      <w:spacing w:before="100" w:beforeAutospacing="1" w:after="100" w:afterAutospacing="1"/>
    </w:pPr>
    <w:rPr>
      <w:rFonts w:ascii="Times New Roman" w:eastAsia="Times New Roman" w:hAnsi="Times New Roman" w:cs="Times New Roman"/>
      <w:lang w:eastAsia="el-GR"/>
    </w:rPr>
  </w:style>
  <w:style w:type="character" w:customStyle="1" w:styleId="lidl-rtefontface-3">
    <w:name w:val="lidl-rtefontface-3"/>
    <w:basedOn w:val="Policepardfaut"/>
    <w:rsid w:val="00D9352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l-G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742EF"/>
    <w:pPr>
      <w:tabs>
        <w:tab w:val="center" w:pos="4513"/>
        <w:tab w:val="right" w:pos="9026"/>
      </w:tabs>
    </w:pPr>
  </w:style>
  <w:style w:type="character" w:customStyle="1" w:styleId="En-tteCar">
    <w:name w:val="En-tête Car"/>
    <w:basedOn w:val="Policepardfaut"/>
    <w:link w:val="En-tte"/>
    <w:uiPriority w:val="99"/>
    <w:rsid w:val="00B742EF"/>
    <w:rPr>
      <w:rFonts w:eastAsiaTheme="minorEastAsia"/>
    </w:rPr>
  </w:style>
  <w:style w:type="paragraph" w:styleId="Pieddepage">
    <w:name w:val="footer"/>
    <w:basedOn w:val="Normal"/>
    <w:link w:val="PieddepageCar"/>
    <w:uiPriority w:val="99"/>
    <w:unhideWhenUsed/>
    <w:rsid w:val="00B742EF"/>
    <w:pPr>
      <w:tabs>
        <w:tab w:val="center" w:pos="4513"/>
        <w:tab w:val="right" w:pos="9026"/>
      </w:tabs>
    </w:pPr>
  </w:style>
  <w:style w:type="character" w:customStyle="1" w:styleId="PieddepageCar">
    <w:name w:val="Pied de page Car"/>
    <w:basedOn w:val="Policepardfaut"/>
    <w:link w:val="Pieddepage"/>
    <w:uiPriority w:val="99"/>
    <w:rsid w:val="00B742EF"/>
    <w:rPr>
      <w:rFonts w:eastAsiaTheme="minorEastAsia"/>
    </w:rPr>
  </w:style>
  <w:style w:type="character" w:styleId="Marquedannotation">
    <w:name w:val="annotation reference"/>
    <w:basedOn w:val="Policepardfaut"/>
    <w:uiPriority w:val="99"/>
    <w:semiHidden/>
    <w:unhideWhenUsed/>
    <w:rsid w:val="006B00FB"/>
    <w:rPr>
      <w:sz w:val="16"/>
      <w:szCs w:val="16"/>
    </w:rPr>
  </w:style>
  <w:style w:type="paragraph" w:styleId="Commentaire">
    <w:name w:val="annotation text"/>
    <w:basedOn w:val="Normal"/>
    <w:link w:val="CommentaireCar"/>
    <w:uiPriority w:val="99"/>
    <w:semiHidden/>
    <w:unhideWhenUsed/>
    <w:rsid w:val="006B00FB"/>
    <w:rPr>
      <w:sz w:val="20"/>
      <w:szCs w:val="20"/>
    </w:rPr>
  </w:style>
  <w:style w:type="character" w:customStyle="1" w:styleId="CommentaireCar">
    <w:name w:val="Commentaire Car"/>
    <w:basedOn w:val="Policepardfaut"/>
    <w:link w:val="Commentaire"/>
    <w:uiPriority w:val="99"/>
    <w:semiHidden/>
    <w:rsid w:val="006B00FB"/>
    <w:rPr>
      <w:rFonts w:eastAsiaTheme="minorEastAsia"/>
      <w:sz w:val="20"/>
      <w:szCs w:val="20"/>
    </w:rPr>
  </w:style>
  <w:style w:type="paragraph" w:styleId="Objetducommentaire">
    <w:name w:val="annotation subject"/>
    <w:basedOn w:val="Commentaire"/>
    <w:next w:val="Commentaire"/>
    <w:link w:val="ObjetducommentaireCar"/>
    <w:uiPriority w:val="99"/>
    <w:semiHidden/>
    <w:unhideWhenUsed/>
    <w:rsid w:val="006B00FB"/>
    <w:rPr>
      <w:b/>
      <w:bCs/>
    </w:rPr>
  </w:style>
  <w:style w:type="character" w:customStyle="1" w:styleId="ObjetducommentaireCar">
    <w:name w:val="Objet du commentaire Car"/>
    <w:basedOn w:val="CommentaireCar"/>
    <w:link w:val="Objetducommentaire"/>
    <w:uiPriority w:val="99"/>
    <w:semiHidden/>
    <w:rsid w:val="006B00FB"/>
    <w:rPr>
      <w:rFonts w:eastAsiaTheme="minorEastAsia"/>
      <w:b/>
      <w:bCs/>
      <w:sz w:val="20"/>
      <w:szCs w:val="20"/>
    </w:rPr>
  </w:style>
  <w:style w:type="character" w:styleId="Lienhypertexte">
    <w:name w:val="Hyperlink"/>
    <w:basedOn w:val="Policepardfaut"/>
    <w:uiPriority w:val="99"/>
    <w:unhideWhenUsed/>
    <w:rsid w:val="006B00FB"/>
    <w:rPr>
      <w:color w:val="0563C1" w:themeColor="hyperlink"/>
      <w:u w:val="single"/>
    </w:rPr>
  </w:style>
  <w:style w:type="character" w:customStyle="1" w:styleId="UnresolvedMention">
    <w:name w:val="Unresolved Mention"/>
    <w:basedOn w:val="Policepardfaut"/>
    <w:uiPriority w:val="99"/>
    <w:semiHidden/>
    <w:unhideWhenUsed/>
    <w:rsid w:val="006B00FB"/>
    <w:rPr>
      <w:color w:val="605E5C"/>
      <w:shd w:val="clear" w:color="auto" w:fill="E1DFDD"/>
    </w:rPr>
  </w:style>
  <w:style w:type="paragraph" w:styleId="NormalWeb">
    <w:name w:val="Normal (Web)"/>
    <w:basedOn w:val="Normal"/>
    <w:uiPriority w:val="99"/>
    <w:unhideWhenUsed/>
    <w:rsid w:val="00D93525"/>
    <w:pPr>
      <w:spacing w:before="100" w:beforeAutospacing="1" w:after="100" w:afterAutospacing="1"/>
    </w:pPr>
    <w:rPr>
      <w:rFonts w:ascii="Times New Roman" w:eastAsia="Times New Roman" w:hAnsi="Times New Roman" w:cs="Times New Roman"/>
      <w:lang w:eastAsia="el-GR"/>
    </w:rPr>
  </w:style>
  <w:style w:type="character" w:customStyle="1" w:styleId="lidl-rtefontface-3">
    <w:name w:val="lidl-rtefontface-3"/>
    <w:basedOn w:val="Policepardfaut"/>
    <w:rsid w:val="00D935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7397801">
      <w:bodyDiv w:val="1"/>
      <w:marLeft w:val="0"/>
      <w:marRight w:val="0"/>
      <w:marTop w:val="0"/>
      <w:marBottom w:val="0"/>
      <w:divBdr>
        <w:top w:val="none" w:sz="0" w:space="0" w:color="auto"/>
        <w:left w:val="none" w:sz="0" w:space="0" w:color="auto"/>
        <w:bottom w:val="none" w:sz="0" w:space="0" w:color="auto"/>
        <w:right w:val="none" w:sz="0" w:space="0" w:color="auto"/>
      </w:divBdr>
    </w:div>
    <w:div w:id="1477646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instagram.com/lidl_cyprus/" TargetMode="External"/><Relationship Id="rId12" Type="http://schemas.openxmlformats.org/officeDocument/2006/relationships/hyperlink" Target="https://twitter.com/Lidl_Cyprus_" TargetMode="External"/><Relationship Id="rId13" Type="http://schemas.openxmlformats.org/officeDocument/2006/relationships/hyperlink" Target="https://www.linkedin.com/company/lidl-cyprus"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corporate.lidl.com.cy/el/" TargetMode="External"/><Relationship Id="rId9" Type="http://schemas.openxmlformats.org/officeDocument/2006/relationships/hyperlink" Target="https://www.lidlfoodacademy.com.cy/" TargetMode="External"/><Relationship Id="rId10" Type="http://schemas.openxmlformats.org/officeDocument/2006/relationships/hyperlink" Target="https://www.facebook.com/lidlcy"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5319C9-742B-834A-9D38-6091FF9BD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418</Words>
  <Characters>2302</Characters>
  <Application>Microsoft Macintosh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PALLIKARIDOU, FOTEINI</dc:creator>
  <cp:keywords/>
  <dc:description/>
  <cp:lastModifiedBy>Melissa Hekkers</cp:lastModifiedBy>
  <cp:revision>4</cp:revision>
  <dcterms:created xsi:type="dcterms:W3CDTF">2022-05-30T13:17:00Z</dcterms:created>
  <dcterms:modified xsi:type="dcterms:W3CDTF">2022-05-30T13:42:00Z</dcterms:modified>
</cp:coreProperties>
</file>