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349403CC"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D64B35">
        <w:rPr>
          <w:rFonts w:ascii="Lidl Font Pro" w:hAnsi="Lidl Font Pro" w:cs="Helv"/>
          <w:color w:val="auto"/>
          <w:sz w:val="22"/>
          <w:szCs w:val="22"/>
          <w:lang w:val="en-GB"/>
        </w:rPr>
        <w:t>14</w:t>
      </w:r>
      <w:r w:rsidR="00830899" w:rsidRPr="00384D92">
        <w:rPr>
          <w:rFonts w:ascii="Lidl Font Pro" w:hAnsi="Lidl Font Pro" w:cs="Helv"/>
          <w:color w:val="auto"/>
          <w:sz w:val="22"/>
          <w:szCs w:val="22"/>
          <w:lang w:val="en-GB"/>
        </w:rPr>
        <w:t>/</w:t>
      </w:r>
      <w:r w:rsidR="00D64B35">
        <w:rPr>
          <w:rFonts w:ascii="Lidl Font Pro" w:hAnsi="Lidl Font Pro" w:cs="Helv"/>
          <w:color w:val="auto"/>
          <w:sz w:val="22"/>
          <w:szCs w:val="22"/>
          <w:lang w:val="en-GB"/>
        </w:rPr>
        <w:t>11</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04AAD709" w:rsidR="00945119" w:rsidRDefault="00D64B35" w:rsidP="00663C61">
      <w:pPr>
        <w:spacing w:before="100" w:beforeAutospacing="1" w:after="120"/>
        <w:jc w:val="both"/>
        <w:rPr>
          <w:rFonts w:ascii="Lidl Font Pro" w:hAnsi="Lidl Font Pro"/>
          <w:b/>
          <w:color w:val="1F497D" w:themeColor="text2"/>
          <w:lang w:val="en-US"/>
        </w:rPr>
      </w:pPr>
      <w:r w:rsidRPr="00D64B35">
        <w:rPr>
          <w:rFonts w:ascii="Lidl Font Pro" w:hAnsi="Lidl Font Pro"/>
          <w:b/>
          <w:bCs/>
          <w:color w:val="1F497D" w:themeColor="text2"/>
          <w:sz w:val="36"/>
          <w:szCs w:val="36"/>
          <w:lang w:val="en-US"/>
        </w:rPr>
        <w:t xml:space="preserve">Lidl Cyprus named ‘Brand of the Year’ once again </w:t>
      </w:r>
    </w:p>
    <w:p w14:paraId="356405FD" w14:textId="3C511F92" w:rsidR="00945119" w:rsidRDefault="00D64B35" w:rsidP="00945119">
      <w:pPr>
        <w:spacing w:before="100" w:beforeAutospacing="1" w:after="120" w:line="360" w:lineRule="auto"/>
        <w:jc w:val="both"/>
        <w:rPr>
          <w:rFonts w:ascii="Lidl Font Pro" w:eastAsia="Times New Roman" w:hAnsi="Lidl Font Pro" w:cs="Calibri"/>
          <w:b/>
          <w:bCs/>
          <w:color w:val="1F497D" w:themeColor="text2"/>
          <w:lang w:val="en-US"/>
        </w:rPr>
      </w:pPr>
      <w:r w:rsidRPr="00D64B35">
        <w:rPr>
          <w:rFonts w:ascii="Lidl Font Pro" w:eastAsia="Times New Roman" w:hAnsi="Lidl Font Pro" w:cs="Calibri"/>
          <w:b/>
          <w:bCs/>
          <w:color w:val="1F497D" w:themeColor="text2"/>
          <w:lang w:val="en-US"/>
        </w:rPr>
        <w:t>The company stood out with the ‘Brand of the Year’ distinction, winning a total of 9 awards at this year’s Cyprus Digital Marketing Awards.</w:t>
      </w:r>
    </w:p>
    <w:p w14:paraId="06998E71" w14:textId="77777777" w:rsidR="00D64B35" w:rsidRPr="00D64B35" w:rsidRDefault="00D64B35" w:rsidP="00D64B35">
      <w:pPr>
        <w:spacing w:after="120" w:line="360" w:lineRule="auto"/>
        <w:jc w:val="both"/>
        <w:rPr>
          <w:rFonts w:ascii="Lidl Font Pro" w:hAnsi="Lidl Font Pro"/>
          <w:color w:val="000000" w:themeColor="text1"/>
          <w:lang w:val="en-US"/>
        </w:rPr>
      </w:pPr>
      <w:r w:rsidRPr="00D64B35">
        <w:rPr>
          <w:rFonts w:ascii="Lidl Font Pro" w:hAnsi="Lidl Font Pro"/>
          <w:color w:val="000000" w:themeColor="text1"/>
          <w:lang w:val="en-US"/>
        </w:rPr>
        <w:t xml:space="preserve">Lidl Cyprus stood out at this year's Cyprus Digital Marketing Awards, which reward the most innovative and effective actions and practices in field of Digital Marketing, a highly demanding and ever-changing field. The company managed to obtain very important distinctions, amongst which the Cyprus Digital Marketing Awards institution highlighted it as ‘Brand of the Year’, proving in practice that it is constantly evolving and innovating in every possible way, adopting new </w:t>
      </w:r>
      <w:proofErr w:type="gramStart"/>
      <w:r w:rsidRPr="00D64B35">
        <w:rPr>
          <w:rFonts w:ascii="Lidl Font Pro" w:hAnsi="Lidl Font Pro"/>
          <w:color w:val="000000" w:themeColor="text1"/>
          <w:lang w:val="en-US"/>
        </w:rPr>
        <w:t>practices</w:t>
      </w:r>
      <w:proofErr w:type="gramEnd"/>
      <w:r w:rsidRPr="00D64B35">
        <w:rPr>
          <w:rFonts w:ascii="Lidl Font Pro" w:hAnsi="Lidl Font Pro"/>
          <w:color w:val="000000" w:themeColor="text1"/>
          <w:lang w:val="en-US"/>
        </w:rPr>
        <w:t xml:space="preserve"> and proceeding with actions and campaigns that respond to requirements of the online environment. </w:t>
      </w:r>
    </w:p>
    <w:p w14:paraId="4BFA2F4F" w14:textId="15CD5AF2" w:rsidR="00D64B35" w:rsidRPr="00D64B35" w:rsidRDefault="00D64B35" w:rsidP="00D64B35">
      <w:pPr>
        <w:spacing w:after="120" w:line="360" w:lineRule="auto"/>
        <w:jc w:val="both"/>
        <w:rPr>
          <w:rFonts w:ascii="Lidl Font Pro" w:hAnsi="Lidl Font Pro"/>
          <w:color w:val="000000" w:themeColor="text1"/>
          <w:lang w:val="en-US"/>
        </w:rPr>
      </w:pPr>
      <w:r w:rsidRPr="000221A7">
        <w:rPr>
          <w:rFonts w:ascii="Lidl Font Pro" w:hAnsi="Lidl Font Pro"/>
          <w:i/>
          <w:iCs/>
          <w:color w:val="000000" w:themeColor="text1"/>
          <w:lang w:val="en-US"/>
        </w:rPr>
        <w:t xml:space="preserve">“This recognition reflects the dedication and hard work that all Lidl Cyprus Departments do </w:t>
      </w:r>
      <w:proofErr w:type="gramStart"/>
      <w:r w:rsidRPr="000221A7">
        <w:rPr>
          <w:rFonts w:ascii="Lidl Font Pro" w:hAnsi="Lidl Font Pro"/>
          <w:i/>
          <w:iCs/>
          <w:color w:val="000000" w:themeColor="text1"/>
          <w:lang w:val="en-US"/>
        </w:rPr>
        <w:t>in regards to</w:t>
      </w:r>
      <w:proofErr w:type="gramEnd"/>
      <w:r w:rsidRPr="000221A7">
        <w:rPr>
          <w:rFonts w:ascii="Lidl Font Pro" w:hAnsi="Lidl Font Pro"/>
          <w:i/>
          <w:iCs/>
          <w:color w:val="000000" w:themeColor="text1"/>
          <w:lang w:val="en-US"/>
        </w:rPr>
        <w:t xml:space="preserve"> the field of digital marketing. In the world of modern business, digital presence and communication is an important factor and tool for our success, as it projects our image, </w:t>
      </w:r>
      <w:proofErr w:type="gramStart"/>
      <w:r w:rsidRPr="000221A7">
        <w:rPr>
          <w:rFonts w:ascii="Lidl Font Pro" w:hAnsi="Lidl Font Pro"/>
          <w:i/>
          <w:iCs/>
          <w:color w:val="000000" w:themeColor="text1"/>
          <w:lang w:val="en-US"/>
        </w:rPr>
        <w:t>products</w:t>
      </w:r>
      <w:proofErr w:type="gramEnd"/>
      <w:r w:rsidRPr="000221A7">
        <w:rPr>
          <w:rFonts w:ascii="Lidl Font Pro" w:hAnsi="Lidl Font Pro"/>
          <w:i/>
          <w:iCs/>
          <w:color w:val="000000" w:themeColor="text1"/>
          <w:lang w:val="en-US"/>
        </w:rPr>
        <w:t xml:space="preserve"> and corporate identity in various ways. At Lidl Cyprus, we believe that innovation, creativity and dynamism</w:t>
      </w:r>
      <w:r w:rsidR="000221A7" w:rsidRPr="000221A7">
        <w:rPr>
          <w:rFonts w:ascii="Lidl Font Pro" w:hAnsi="Lidl Font Pro"/>
          <w:i/>
          <w:iCs/>
          <w:color w:val="000000" w:themeColor="text1"/>
          <w:lang w:val="en-US"/>
        </w:rPr>
        <w:t xml:space="preserve"> </w:t>
      </w:r>
      <w:proofErr w:type="gramStart"/>
      <w:r w:rsidRPr="000221A7">
        <w:rPr>
          <w:rFonts w:ascii="Lidl Font Pro" w:hAnsi="Lidl Font Pro"/>
          <w:i/>
          <w:iCs/>
          <w:color w:val="000000" w:themeColor="text1"/>
          <w:lang w:val="en-US"/>
        </w:rPr>
        <w:t>creates</w:t>
      </w:r>
      <w:proofErr w:type="gramEnd"/>
      <w:r w:rsidRPr="000221A7">
        <w:rPr>
          <w:rFonts w:ascii="Lidl Font Pro" w:hAnsi="Lidl Font Pro"/>
          <w:i/>
          <w:iCs/>
          <w:color w:val="000000" w:themeColor="text1"/>
          <w:lang w:val="en-US"/>
        </w:rPr>
        <w:t xml:space="preserve"> this partnership by continuously investing in standard forms and methods promotion as well as the </w:t>
      </w:r>
      <w:proofErr w:type="spellStart"/>
      <w:r w:rsidRPr="000221A7">
        <w:rPr>
          <w:rFonts w:ascii="Lidl Font Pro" w:hAnsi="Lidl Font Pro"/>
          <w:i/>
          <w:iCs/>
          <w:color w:val="000000" w:themeColor="text1"/>
          <w:lang w:val="en-US"/>
        </w:rPr>
        <w:t>utilisation</w:t>
      </w:r>
      <w:proofErr w:type="spellEnd"/>
      <w:r w:rsidRPr="000221A7">
        <w:rPr>
          <w:rFonts w:ascii="Lidl Font Pro" w:hAnsi="Lidl Font Pro"/>
          <w:i/>
          <w:iCs/>
          <w:color w:val="000000" w:themeColor="text1"/>
          <w:lang w:val="en-US"/>
        </w:rPr>
        <w:t xml:space="preserve"> of all the media and channels provided</w:t>
      </w:r>
      <w:r w:rsidR="000221A7">
        <w:rPr>
          <w:rFonts w:ascii="Lidl Font Pro" w:hAnsi="Lidl Font Pro"/>
          <w:i/>
          <w:iCs/>
          <w:color w:val="000000" w:themeColor="text1"/>
          <w:lang w:val="en-US"/>
        </w:rPr>
        <w:t>.</w:t>
      </w:r>
      <w:r w:rsidRPr="000221A7">
        <w:rPr>
          <w:rFonts w:ascii="Lidl Font Pro" w:hAnsi="Lidl Font Pro"/>
          <w:i/>
          <w:iCs/>
          <w:color w:val="000000" w:themeColor="text1"/>
          <w:lang w:val="en-US"/>
        </w:rPr>
        <w:t>”</w:t>
      </w:r>
      <w:r w:rsidR="000221A7">
        <w:rPr>
          <w:rFonts w:ascii="Lidl Font Pro" w:hAnsi="Lidl Font Pro"/>
          <w:i/>
          <w:iCs/>
          <w:color w:val="000000" w:themeColor="text1"/>
          <w:lang w:val="en-US"/>
        </w:rPr>
        <w:t>,</w:t>
      </w:r>
      <w:r w:rsidRPr="00D64B35">
        <w:rPr>
          <w:rFonts w:ascii="Lidl Font Pro" w:hAnsi="Lidl Font Pro"/>
          <w:color w:val="000000" w:themeColor="text1"/>
          <w:lang w:val="en-US"/>
        </w:rPr>
        <w:t xml:space="preserve"> stated Vasilis </w:t>
      </w:r>
      <w:proofErr w:type="spellStart"/>
      <w:r w:rsidRPr="00D64B35">
        <w:rPr>
          <w:rFonts w:ascii="Lidl Font Pro" w:hAnsi="Lidl Font Pro"/>
          <w:color w:val="000000" w:themeColor="text1"/>
          <w:lang w:val="en-US"/>
        </w:rPr>
        <w:t>Lagoyiannis</w:t>
      </w:r>
      <w:proofErr w:type="spellEnd"/>
      <w:r w:rsidRPr="00D64B35">
        <w:rPr>
          <w:rFonts w:ascii="Lidl Font Pro" w:hAnsi="Lidl Font Pro"/>
          <w:color w:val="000000" w:themeColor="text1"/>
          <w:lang w:val="en-US"/>
        </w:rPr>
        <w:t>, General Manager of Lidl Cyprus after receiving the</w:t>
      </w:r>
      <w:r w:rsidR="000221A7">
        <w:rPr>
          <w:rFonts w:ascii="Lidl Font Pro" w:hAnsi="Lidl Font Pro"/>
          <w:color w:val="000000" w:themeColor="text1"/>
          <w:lang w:val="en-US"/>
        </w:rPr>
        <w:t xml:space="preserve"> grand</w:t>
      </w:r>
      <w:r w:rsidRPr="00D64B35">
        <w:rPr>
          <w:rFonts w:ascii="Lidl Font Pro" w:hAnsi="Lidl Font Pro"/>
          <w:color w:val="000000" w:themeColor="text1"/>
          <w:lang w:val="en-US"/>
        </w:rPr>
        <w:t xml:space="preserve"> prize.</w:t>
      </w:r>
    </w:p>
    <w:p w14:paraId="57F5D49F" w14:textId="3590A34F" w:rsidR="00D64B35" w:rsidRDefault="00D64B35" w:rsidP="00D64B35">
      <w:pPr>
        <w:spacing w:after="120" w:line="360" w:lineRule="auto"/>
        <w:jc w:val="both"/>
        <w:rPr>
          <w:rFonts w:ascii="Lidl Font Pro" w:hAnsi="Lidl Font Pro"/>
          <w:color w:val="000000" w:themeColor="text1"/>
          <w:lang w:val="en-US"/>
        </w:rPr>
      </w:pPr>
      <w:r w:rsidRPr="00D64B35">
        <w:rPr>
          <w:rFonts w:ascii="Lidl Font Pro" w:hAnsi="Lidl Font Pro"/>
          <w:color w:val="000000" w:themeColor="text1"/>
          <w:lang w:val="en-US"/>
        </w:rPr>
        <w:t>In addition to the honorary distinction of "Brand of the Year", the company managed to win the following awards:</w:t>
      </w:r>
    </w:p>
    <w:p w14:paraId="0F154258" w14:textId="388EA5E0" w:rsidR="000221A7" w:rsidRPr="000221A7" w:rsidRDefault="000221A7" w:rsidP="000221A7">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t>2 Gold awards</w:t>
      </w:r>
      <w:r w:rsidRPr="00D64B35">
        <w:rPr>
          <w:rFonts w:ascii="Lidl Font Pro" w:hAnsi="Lidl Font Pro"/>
          <w:color w:val="000000" w:themeColor="text1"/>
          <w:lang w:val="en-US"/>
        </w:rPr>
        <w:t xml:space="preserve"> for the </w:t>
      </w:r>
      <w:r w:rsidRPr="000221A7">
        <w:rPr>
          <w:rFonts w:ascii="Lidl Font Pro" w:hAnsi="Lidl Font Pro"/>
          <w:b/>
          <w:bCs/>
          <w:color w:val="000000" w:themeColor="text1"/>
          <w:lang w:val="en-US"/>
        </w:rPr>
        <w:t>"Lidl Eco Hacks</w:t>
      </w:r>
      <w:r w:rsidRPr="00D64B35">
        <w:rPr>
          <w:rFonts w:ascii="Lidl Font Pro" w:hAnsi="Lidl Font Pro"/>
          <w:color w:val="000000" w:themeColor="text1"/>
          <w:lang w:val="en-US"/>
        </w:rPr>
        <w:t>" campaign in the categories "Best on YouTube' and 'Best Use of Video'.</w:t>
      </w:r>
    </w:p>
    <w:p w14:paraId="3D9EF220" w14:textId="37084F4B" w:rsidR="000221A7" w:rsidRPr="000221A7" w:rsidRDefault="000221A7" w:rsidP="000221A7">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t>Gold award</w:t>
      </w:r>
      <w:r w:rsidRPr="00D64B35">
        <w:rPr>
          <w:rFonts w:ascii="Lidl Font Pro" w:hAnsi="Lidl Font Pro"/>
          <w:color w:val="000000" w:themeColor="text1"/>
          <w:lang w:val="en-US"/>
        </w:rPr>
        <w:t xml:space="preserve"> for </w:t>
      </w:r>
      <w:r w:rsidRPr="000221A7">
        <w:rPr>
          <w:rFonts w:ascii="Lidl Font Pro" w:hAnsi="Lidl Font Pro"/>
          <w:b/>
          <w:bCs/>
          <w:color w:val="000000" w:themeColor="text1"/>
          <w:lang w:val="en-US"/>
        </w:rPr>
        <w:t>"LinkedIn #teamLidl"</w:t>
      </w:r>
      <w:r w:rsidRPr="00D64B35">
        <w:rPr>
          <w:rFonts w:ascii="Lidl Font Pro" w:hAnsi="Lidl Font Pro"/>
          <w:color w:val="000000" w:themeColor="text1"/>
          <w:lang w:val="en-US"/>
        </w:rPr>
        <w:t xml:space="preserve"> in the category "Best on LinkedIn".</w:t>
      </w:r>
    </w:p>
    <w:p w14:paraId="591CBF47" w14:textId="77777777" w:rsidR="000221A7" w:rsidRPr="000221A7" w:rsidRDefault="000221A7" w:rsidP="000221A7">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t>Silver award</w:t>
      </w:r>
      <w:r w:rsidRPr="000221A7">
        <w:rPr>
          <w:rFonts w:ascii="Lidl Font Pro" w:hAnsi="Lidl Font Pro"/>
          <w:color w:val="000000" w:themeColor="text1"/>
          <w:lang w:val="en-US"/>
        </w:rPr>
        <w:t xml:space="preserve"> for the </w:t>
      </w:r>
      <w:r w:rsidRPr="000221A7">
        <w:rPr>
          <w:rFonts w:ascii="Lidl Font Pro" w:hAnsi="Lidl Font Pro"/>
          <w:b/>
          <w:bCs/>
          <w:color w:val="000000" w:themeColor="text1"/>
          <w:lang w:val="en-US"/>
        </w:rPr>
        <w:t xml:space="preserve">"Lidl </w:t>
      </w:r>
      <w:proofErr w:type="spellStart"/>
      <w:r w:rsidRPr="000221A7">
        <w:rPr>
          <w:rFonts w:ascii="Lidl Font Pro" w:hAnsi="Lidl Font Pro"/>
          <w:b/>
          <w:bCs/>
          <w:color w:val="000000" w:themeColor="text1"/>
          <w:lang w:val="en-US"/>
        </w:rPr>
        <w:t>Stickeez</w:t>
      </w:r>
      <w:proofErr w:type="spellEnd"/>
      <w:r w:rsidRPr="000221A7">
        <w:rPr>
          <w:rFonts w:ascii="Lidl Font Pro" w:hAnsi="Lidl Font Pro"/>
          <w:b/>
          <w:bCs/>
          <w:color w:val="000000" w:themeColor="text1"/>
          <w:lang w:val="en-US"/>
        </w:rPr>
        <w:t xml:space="preserve"> Filter"</w:t>
      </w:r>
      <w:r w:rsidRPr="000221A7">
        <w:rPr>
          <w:rFonts w:ascii="Lidl Font Pro" w:hAnsi="Lidl Font Pro"/>
          <w:color w:val="000000" w:themeColor="text1"/>
          <w:lang w:val="en-US"/>
        </w:rPr>
        <w:t xml:space="preserve"> campaign in the category "Best Use of Stories".</w:t>
      </w:r>
      <w:r>
        <w:rPr>
          <w:rFonts w:ascii="Lidl Font Pro" w:hAnsi="Lidl Font Pro"/>
          <w:color w:val="000000" w:themeColor="text1"/>
          <w:lang w:val="en-US"/>
        </w:rPr>
        <w:t xml:space="preserve"> </w:t>
      </w:r>
    </w:p>
    <w:p w14:paraId="15BB8C65" w14:textId="0009DC1D" w:rsidR="000221A7" w:rsidRPr="000221A7" w:rsidRDefault="000221A7" w:rsidP="000221A7">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t>Silver award</w:t>
      </w:r>
      <w:r w:rsidRPr="00D64B35">
        <w:rPr>
          <w:rFonts w:ascii="Lidl Font Pro" w:hAnsi="Lidl Font Pro"/>
          <w:color w:val="000000" w:themeColor="text1"/>
          <w:lang w:val="en-US"/>
        </w:rPr>
        <w:t xml:space="preserve"> for the </w:t>
      </w:r>
      <w:r w:rsidRPr="000221A7">
        <w:rPr>
          <w:rFonts w:ascii="Lidl Font Pro" w:hAnsi="Lidl Font Pro"/>
          <w:b/>
          <w:bCs/>
          <w:color w:val="000000" w:themeColor="text1"/>
          <w:lang w:val="en-US"/>
        </w:rPr>
        <w:t xml:space="preserve">"Lidl Eco Hacks" </w:t>
      </w:r>
      <w:r w:rsidRPr="00D64B35">
        <w:rPr>
          <w:rFonts w:ascii="Lidl Font Pro" w:hAnsi="Lidl Font Pro"/>
          <w:color w:val="000000" w:themeColor="text1"/>
          <w:lang w:val="en-US"/>
        </w:rPr>
        <w:t>campaign in the category "Best Social Media Strategy for CSR".</w:t>
      </w:r>
      <w:r>
        <w:rPr>
          <w:rFonts w:ascii="Lidl Font Pro" w:hAnsi="Lidl Font Pro"/>
          <w:color w:val="000000" w:themeColor="text1"/>
          <w:lang w:val="en-US"/>
        </w:rPr>
        <w:t xml:space="preserve"> </w:t>
      </w:r>
    </w:p>
    <w:p w14:paraId="128516CB" w14:textId="08457C9D" w:rsidR="000221A7" w:rsidRPr="00AF2AEE" w:rsidRDefault="000221A7" w:rsidP="000221A7">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t>Silver award</w:t>
      </w:r>
      <w:r w:rsidRPr="00D64B35">
        <w:rPr>
          <w:rFonts w:ascii="Lidl Font Pro" w:hAnsi="Lidl Font Pro"/>
          <w:color w:val="000000" w:themeColor="text1"/>
          <w:lang w:val="en-US"/>
        </w:rPr>
        <w:t xml:space="preserve"> for the </w:t>
      </w:r>
      <w:r w:rsidRPr="000221A7">
        <w:rPr>
          <w:rFonts w:ascii="Lidl Font Pro" w:hAnsi="Lidl Font Pro"/>
          <w:b/>
          <w:bCs/>
          <w:color w:val="000000" w:themeColor="text1"/>
          <w:lang w:val="en-US"/>
        </w:rPr>
        <w:t>"Lidl Influencer Marketing 2021 - 2022"</w:t>
      </w:r>
      <w:r w:rsidRPr="00D64B35">
        <w:rPr>
          <w:rFonts w:ascii="Lidl Font Pro" w:hAnsi="Lidl Font Pro"/>
          <w:color w:val="000000" w:themeColor="text1"/>
          <w:lang w:val="en-US"/>
        </w:rPr>
        <w:t xml:space="preserve"> in the category "Most Innovative Use of Content Creators &amp; Influencers".</w:t>
      </w:r>
    </w:p>
    <w:p w14:paraId="16C8289D" w14:textId="743F25E2" w:rsidR="000221A7" w:rsidRPr="006F6D85" w:rsidRDefault="000221A7" w:rsidP="000221A7">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lastRenderedPageBreak/>
        <w:t>Bronze award</w:t>
      </w:r>
      <w:r w:rsidRPr="00D64B35">
        <w:rPr>
          <w:rFonts w:ascii="Lidl Font Pro" w:hAnsi="Lidl Font Pro"/>
          <w:color w:val="000000" w:themeColor="text1"/>
          <w:lang w:val="en-US"/>
        </w:rPr>
        <w:t xml:space="preserve"> for the </w:t>
      </w:r>
      <w:r w:rsidRPr="000221A7">
        <w:rPr>
          <w:rFonts w:ascii="Lidl Font Pro" w:hAnsi="Lidl Font Pro"/>
          <w:b/>
          <w:bCs/>
          <w:color w:val="000000" w:themeColor="text1"/>
          <w:lang w:val="en-US"/>
        </w:rPr>
        <w:t>"Lidl - Fish &amp; meat campaign"</w:t>
      </w:r>
      <w:r w:rsidRPr="00D64B35">
        <w:rPr>
          <w:rFonts w:ascii="Lidl Font Pro" w:hAnsi="Lidl Font Pro"/>
          <w:color w:val="000000" w:themeColor="text1"/>
          <w:lang w:val="en-US"/>
        </w:rPr>
        <w:t xml:space="preserve"> campaign in "Best Social Media Strategy for Brand Awareness" category.</w:t>
      </w:r>
    </w:p>
    <w:p w14:paraId="17CAD1B9" w14:textId="60ACCC27" w:rsidR="000221A7" w:rsidRPr="000221A7" w:rsidRDefault="000221A7" w:rsidP="000221A7">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t>Bronze award</w:t>
      </w:r>
      <w:r w:rsidRPr="000221A7">
        <w:rPr>
          <w:rFonts w:ascii="Lidl Font Pro" w:hAnsi="Lidl Font Pro"/>
          <w:color w:val="000000" w:themeColor="text1"/>
          <w:lang w:val="en-US"/>
        </w:rPr>
        <w:t xml:space="preserve"> for the </w:t>
      </w:r>
      <w:r w:rsidRPr="000221A7">
        <w:rPr>
          <w:rFonts w:ascii="Lidl Font Pro" w:hAnsi="Lidl Font Pro"/>
          <w:b/>
          <w:bCs/>
          <w:color w:val="000000" w:themeColor="text1"/>
          <w:lang w:val="en-US"/>
        </w:rPr>
        <w:t>"Our World in Lidl Cyprus"</w:t>
      </w:r>
      <w:r w:rsidRPr="000221A7">
        <w:rPr>
          <w:rFonts w:ascii="Lidl Font Pro" w:hAnsi="Lidl Font Pro"/>
          <w:color w:val="000000" w:themeColor="text1"/>
          <w:lang w:val="en-US"/>
        </w:rPr>
        <w:t xml:space="preserve"> campaign in "Best Lead Generation Campaign" category.</w:t>
      </w:r>
    </w:p>
    <w:p w14:paraId="004DD81F" w14:textId="376130BB" w:rsidR="00D64B35" w:rsidRPr="000221A7" w:rsidRDefault="00D64B35" w:rsidP="00D64B35">
      <w:pPr>
        <w:pStyle w:val="a8"/>
        <w:numPr>
          <w:ilvl w:val="0"/>
          <w:numId w:val="5"/>
        </w:numPr>
        <w:spacing w:after="120" w:line="360" w:lineRule="auto"/>
        <w:jc w:val="both"/>
        <w:rPr>
          <w:rFonts w:ascii="Lidl Font Pro" w:hAnsi="Lidl Font Pro"/>
          <w:b/>
          <w:bCs/>
          <w:color w:val="000000" w:themeColor="text1"/>
          <w:lang w:val="en-US"/>
        </w:rPr>
      </w:pPr>
      <w:r w:rsidRPr="000221A7">
        <w:rPr>
          <w:rFonts w:ascii="Lidl Font Pro" w:hAnsi="Lidl Font Pro"/>
          <w:b/>
          <w:bCs/>
          <w:color w:val="000000" w:themeColor="text1"/>
          <w:lang w:val="en-US"/>
        </w:rPr>
        <w:t>Bronze award</w:t>
      </w:r>
      <w:r w:rsidRPr="000221A7">
        <w:rPr>
          <w:rFonts w:ascii="Lidl Font Pro" w:hAnsi="Lidl Font Pro"/>
          <w:color w:val="000000" w:themeColor="text1"/>
          <w:lang w:val="en-US"/>
        </w:rPr>
        <w:t xml:space="preserve"> for the </w:t>
      </w:r>
      <w:r w:rsidRPr="000221A7">
        <w:rPr>
          <w:rFonts w:ascii="Lidl Font Pro" w:hAnsi="Lidl Font Pro"/>
          <w:b/>
          <w:bCs/>
          <w:color w:val="000000" w:themeColor="text1"/>
          <w:lang w:val="en-US"/>
        </w:rPr>
        <w:t xml:space="preserve">"Lidl Life" </w:t>
      </w:r>
      <w:r w:rsidRPr="000221A7">
        <w:rPr>
          <w:rFonts w:ascii="Lidl Font Pro" w:hAnsi="Lidl Font Pro"/>
          <w:color w:val="000000" w:themeColor="text1"/>
          <w:lang w:val="en-US"/>
        </w:rPr>
        <w:t>campaign in the category "Best on YouTube'.</w:t>
      </w:r>
    </w:p>
    <w:p w14:paraId="60818687" w14:textId="77777777" w:rsidR="00D64B35" w:rsidRDefault="00D64B35" w:rsidP="00D64B35">
      <w:pPr>
        <w:spacing w:after="120" w:line="360" w:lineRule="auto"/>
        <w:jc w:val="both"/>
        <w:rPr>
          <w:rFonts w:ascii="Lidl Font Pro" w:hAnsi="Lidl Font Pro"/>
          <w:color w:val="000000" w:themeColor="text1"/>
          <w:lang w:val="en-US"/>
        </w:rPr>
      </w:pPr>
    </w:p>
    <w:p w14:paraId="288D1E1D" w14:textId="0C46DE5D" w:rsidR="009554AE" w:rsidRDefault="00D64B35" w:rsidP="00CF7075">
      <w:pPr>
        <w:spacing w:after="120" w:line="360" w:lineRule="auto"/>
        <w:jc w:val="both"/>
        <w:rPr>
          <w:rFonts w:ascii="Lidl Font Pro" w:hAnsi="Lidl Font Pro" w:cs="Calibri,Bold"/>
          <w:b/>
          <w:bCs/>
          <w:color w:val="1F497D"/>
          <w:lang w:val="en-GB"/>
        </w:rPr>
      </w:pPr>
      <w:r w:rsidRPr="00D64B35">
        <w:rPr>
          <w:rFonts w:ascii="Lidl Font Pro" w:hAnsi="Lidl Font Pro"/>
          <w:color w:val="000000" w:themeColor="text1"/>
          <w:lang w:val="en-US"/>
        </w:rPr>
        <w:t xml:space="preserve">For Lidl Cyprus, these awards are, beyond an </w:t>
      </w:r>
      <w:proofErr w:type="spellStart"/>
      <w:r w:rsidRPr="00D64B35">
        <w:rPr>
          <w:rFonts w:ascii="Lidl Font Pro" w:hAnsi="Lidl Font Pro"/>
          <w:color w:val="000000" w:themeColor="text1"/>
          <w:lang w:val="en-US"/>
        </w:rPr>
        <w:t>honour</w:t>
      </w:r>
      <w:proofErr w:type="spellEnd"/>
      <w:r w:rsidRPr="00D64B35">
        <w:rPr>
          <w:rFonts w:ascii="Lidl Font Pro" w:hAnsi="Lidl Font Pro"/>
          <w:color w:val="000000" w:themeColor="text1"/>
          <w:lang w:val="en-US"/>
        </w:rPr>
        <w:t xml:space="preserve">, a great responsibility toward the consumer public, thus aiming for continuous innovation and pioneering in every possible way and in every field, through adopting practices and carrying out actions that distinguish the company and </w:t>
      </w:r>
      <w:proofErr w:type="gramStart"/>
      <w:r w:rsidRPr="00D64B35">
        <w:rPr>
          <w:rFonts w:ascii="Lidl Font Pro" w:hAnsi="Lidl Font Pro"/>
          <w:color w:val="000000" w:themeColor="text1"/>
          <w:lang w:val="en-US"/>
        </w:rPr>
        <w:t>in order to</w:t>
      </w:r>
      <w:proofErr w:type="gramEnd"/>
      <w:r w:rsidRPr="00D64B35">
        <w:rPr>
          <w:rFonts w:ascii="Lidl Font Pro" w:hAnsi="Lidl Font Pro"/>
          <w:color w:val="000000" w:themeColor="text1"/>
          <w:lang w:val="en-US"/>
        </w:rPr>
        <w:t xml:space="preserve"> offer to its customers the best products and services, even through digital marketing.</w:t>
      </w:r>
      <w:bookmarkEnd w:id="0"/>
      <w:bookmarkEnd w:id="1"/>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C158" w14:textId="77777777" w:rsidR="00A56846" w:rsidRDefault="00A56846" w:rsidP="00C15348">
      <w:pPr>
        <w:spacing w:after="0" w:line="240" w:lineRule="auto"/>
      </w:pPr>
      <w:r>
        <w:separator/>
      </w:r>
    </w:p>
  </w:endnote>
  <w:endnote w:type="continuationSeparator" w:id="0">
    <w:p w14:paraId="3B8F8D13" w14:textId="77777777" w:rsidR="00A56846" w:rsidRDefault="00A5684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D0A99" w14:textId="77777777" w:rsidR="00A56846" w:rsidRDefault="00A56846" w:rsidP="00C15348">
      <w:pPr>
        <w:spacing w:after="0" w:line="240" w:lineRule="auto"/>
      </w:pPr>
      <w:r>
        <w:separator/>
      </w:r>
    </w:p>
  </w:footnote>
  <w:footnote w:type="continuationSeparator" w:id="0">
    <w:p w14:paraId="4A4AC04A" w14:textId="77777777" w:rsidR="00A56846" w:rsidRDefault="00A5684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6645D5A"/>
    <w:multiLevelType w:val="hybridMultilevel"/>
    <w:tmpl w:val="32E24D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4"/>
  </w:num>
  <w:num w:numId="2" w16cid:durableId="1259676334">
    <w:abstractNumId w:val="3"/>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2"/>
  </w:num>
  <w:num w:numId="5" w16cid:durableId="360522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21A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56846"/>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075"/>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64B35"/>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2798</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19</cp:revision>
  <cp:lastPrinted>2017-09-18T08:53:00Z</cp:lastPrinted>
  <dcterms:created xsi:type="dcterms:W3CDTF">2023-01-25T14:38:00Z</dcterms:created>
  <dcterms:modified xsi:type="dcterms:W3CDTF">2023-11-14T12:17:00Z</dcterms:modified>
</cp:coreProperties>
</file>