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68838878" w14:textId="0DAFB1BF" w:rsidR="003A6954" w:rsidRPr="003A6954" w:rsidRDefault="003A6954" w:rsidP="003A6954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bookmarkStart w:id="0" w:name="_Hlk55291287"/>
      <w:bookmarkStart w:id="1" w:name="_Hlk13575460"/>
      <w:r>
        <w:rPr>
          <w:rFonts w:ascii="Lidl Font Pro" w:hAnsi="Lidl Font Pro" w:cs="Helv"/>
          <w:sz w:val="22"/>
          <w:szCs w:val="22"/>
          <w:lang w:val="el-GR"/>
        </w:rPr>
        <w:t>Λάρνακα</w:t>
      </w:r>
      <w:r w:rsidRPr="003A6954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281C0B">
        <w:rPr>
          <w:rFonts w:ascii="Lidl Font Pro" w:hAnsi="Lidl Font Pro" w:cs="Helv"/>
          <w:sz w:val="22"/>
          <w:szCs w:val="22"/>
          <w:lang w:val="el-GR"/>
        </w:rPr>
        <w:t>18</w:t>
      </w:r>
      <w:r w:rsidRPr="003A6954">
        <w:rPr>
          <w:rFonts w:ascii="Lidl Font Pro" w:hAnsi="Lidl Font Pro" w:cs="Helv"/>
          <w:sz w:val="22"/>
          <w:szCs w:val="22"/>
          <w:lang w:val="el-GR"/>
        </w:rPr>
        <w:t>/</w:t>
      </w:r>
      <w:r w:rsidR="00281C0B">
        <w:rPr>
          <w:rFonts w:ascii="Lidl Font Pro" w:hAnsi="Lidl Font Pro" w:cs="Helv"/>
          <w:sz w:val="22"/>
          <w:szCs w:val="22"/>
          <w:lang w:val="el-GR"/>
        </w:rPr>
        <w:t>01</w:t>
      </w:r>
      <w:r w:rsidRPr="003A6954">
        <w:rPr>
          <w:rFonts w:ascii="Lidl Font Pro" w:hAnsi="Lidl Font Pro" w:cs="Helv"/>
          <w:sz w:val="22"/>
          <w:szCs w:val="22"/>
          <w:lang w:val="el-GR"/>
        </w:rPr>
        <w:t>/202</w:t>
      </w:r>
      <w:r w:rsidR="00281C0B">
        <w:rPr>
          <w:rFonts w:ascii="Lidl Font Pro" w:hAnsi="Lidl Font Pro" w:cs="Helv"/>
          <w:sz w:val="22"/>
          <w:szCs w:val="22"/>
          <w:lang w:val="el-GR"/>
        </w:rPr>
        <w:t>4</w:t>
      </w:r>
    </w:p>
    <w:bookmarkEnd w:id="0"/>
    <w:bookmarkEnd w:id="1"/>
    <w:p w14:paraId="0FE372DC" w14:textId="7E9B4A45" w:rsidR="00281C0B" w:rsidRDefault="00281C0B" w:rsidP="00281C0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A507D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H Lidl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Κύπρου</w:t>
      </w:r>
      <w:r w:rsidRPr="00A507D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«Κορυφαίος Εργοδότης» στην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Κύπρο</w:t>
      </w:r>
      <w:r w:rsidRPr="00A507D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το 2024</w:t>
      </w:r>
    </w:p>
    <w:p w14:paraId="65241518" w14:textId="725A3E0E" w:rsidR="00281C0B" w:rsidRDefault="00281C0B" w:rsidP="00281C0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A507DF">
        <w:rPr>
          <w:rFonts w:ascii="Lidl Font Pro" w:eastAsia="Lidl Font Pro" w:hAnsi="Lidl Font Pro" w:cs="Lidl Font Pro"/>
          <w:b/>
          <w:color w:val="1F497D"/>
          <w:lang w:val="el-GR"/>
        </w:rPr>
        <w:t xml:space="preserve">Η βράβευση για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7</w:t>
      </w:r>
      <w:r w:rsidRPr="00A507DF">
        <w:rPr>
          <w:rFonts w:ascii="Lidl Font Pro" w:eastAsia="Lidl Font Pro" w:hAnsi="Lidl Font Pro" w:cs="Lidl Font Pro"/>
          <w:b/>
          <w:color w:val="1F497D"/>
          <w:lang w:val="el-GR"/>
        </w:rPr>
        <w:t xml:space="preserve">η συνεχόμενη χρονιά αποτελεί απόδειξη των </w:t>
      </w:r>
      <w:proofErr w:type="spellStart"/>
      <w:r w:rsidRPr="00A507DF">
        <w:rPr>
          <w:rFonts w:ascii="Lidl Font Pro" w:eastAsia="Lidl Font Pro" w:hAnsi="Lidl Font Pro" w:cs="Lidl Font Pro"/>
          <w:b/>
          <w:color w:val="1F497D"/>
          <w:lang w:val="el-GR"/>
        </w:rPr>
        <w:t>δράσεών</w:t>
      </w:r>
      <w:proofErr w:type="spellEnd"/>
      <w:r w:rsidRPr="00A507DF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της με επίκεντρο τους ανθρώπους.</w:t>
      </w:r>
    </w:p>
    <w:p w14:paraId="575AF218" w14:textId="09F180AA" w:rsidR="00281C0B" w:rsidRDefault="00281C0B" w:rsidP="00281C0B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Η Lidl </w:t>
      </w:r>
      <w:r>
        <w:rPr>
          <w:rFonts w:ascii="Lidl Font Pro" w:hAnsi="Lidl Font Pro"/>
          <w:color w:val="000000" w:themeColor="text1"/>
          <w:lang w:val="el-GR" w:eastAsia="el-GR"/>
        </w:rPr>
        <w:t>Κύπρου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αναδεικνύεται Κορυφαίος Εργοδότης για </w:t>
      </w:r>
      <w:r>
        <w:rPr>
          <w:rFonts w:ascii="Lidl Font Pro" w:hAnsi="Lidl Font Pro"/>
          <w:color w:val="000000" w:themeColor="text1"/>
          <w:lang w:val="el-GR" w:eastAsia="el-GR"/>
        </w:rPr>
        <w:t>7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η συνεχόμενη χρονιά σε </w:t>
      </w:r>
      <w:r w:rsidR="00C00AE2">
        <w:rPr>
          <w:rFonts w:ascii="Lidl Font Pro" w:hAnsi="Lidl Font Pro"/>
          <w:color w:val="000000" w:themeColor="text1"/>
          <w:lang w:val="el-GR" w:eastAsia="el-GR"/>
        </w:rPr>
        <w:t>Κύπρο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και Ευρώπη, σύμφωνα με τα αποτελέσματα του διεθνώς αναγνωρισμένου ανεξάρτητου οργανισμού Top </w:t>
      </w:r>
      <w:proofErr w:type="spellStart"/>
      <w:r w:rsidRPr="00A507DF">
        <w:rPr>
          <w:rFonts w:ascii="Lidl Font Pro" w:hAnsi="Lidl Font Pro"/>
          <w:color w:val="000000" w:themeColor="text1"/>
          <w:lang w:val="el-GR" w:eastAsia="el-GR"/>
        </w:rPr>
        <w:t>Employers</w:t>
      </w:r>
      <w:proofErr w:type="spellEnd"/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proofErr w:type="spellStart"/>
      <w:r w:rsidRPr="00A507DF">
        <w:rPr>
          <w:rFonts w:ascii="Lidl Font Pro" w:hAnsi="Lidl Font Pro"/>
          <w:color w:val="000000" w:themeColor="text1"/>
          <w:lang w:val="el-GR" w:eastAsia="el-GR"/>
        </w:rPr>
        <w:t>Institute</w:t>
      </w:r>
      <w:proofErr w:type="spellEnd"/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. Η διαδικασία της πιστοποίησης περιλαμβάνει ανάλυση των δράσεων των εταιρειών σε θεματολογίες όπως </w:t>
      </w:r>
      <w:r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προσέλκυση υποψηφίων, προγράμματα εκπαίδευσης και ανάπτυξης, πολιτικές και δράσεις </w:t>
      </w:r>
      <w:proofErr w:type="spellStart"/>
      <w:r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>well-being</w:t>
      </w:r>
      <w:proofErr w:type="spellEnd"/>
      <w:r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 δράσεις ισότητας των φύλων </w:t>
      </w:r>
      <w:r w:rsidRPr="00A507DF">
        <w:rPr>
          <w:rFonts w:ascii="Lidl Font Pro" w:hAnsi="Lidl Font Pro"/>
          <w:color w:val="000000" w:themeColor="text1"/>
          <w:lang w:val="el-GR" w:eastAsia="el-GR"/>
        </w:rPr>
        <w:t>αλλά και την εξασφάλιση</w:t>
      </w:r>
      <w:r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ενός συμπεριληπτικού εργασιακού περιβάλλοντος απαλλαγμένου από διακρίσεις.  </w:t>
      </w:r>
    </w:p>
    <w:p w14:paraId="5B7851D1" w14:textId="039EAFED" w:rsidR="00281C0B" w:rsidRPr="004D2273" w:rsidRDefault="00281C0B" w:rsidP="004D2273">
      <w:pPr>
        <w:spacing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Η πιστοποίηση αυτή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αποτελεί απόδειξη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τη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διαρκή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δέσμευση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και τ</w:t>
      </w:r>
      <w:r>
        <w:rPr>
          <w:rFonts w:ascii="Lidl Font Pro" w:hAnsi="Lidl Font Pro"/>
          <w:color w:val="000000" w:themeColor="text1"/>
          <w:lang w:val="el-GR" w:eastAsia="el-GR"/>
        </w:rPr>
        <w:t>ου συστηματικού σχεδιασμού,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πρωτοβουλ</w:t>
      </w:r>
      <w:r>
        <w:rPr>
          <w:rFonts w:ascii="Lidl Font Pro" w:hAnsi="Lidl Font Pro"/>
          <w:color w:val="000000" w:themeColor="text1"/>
          <w:lang w:val="el-GR" w:eastAsia="el-GR"/>
        </w:rPr>
        <w:t>ιών και δράσεων,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για τη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ν </w:t>
      </w:r>
      <w:r w:rsidRPr="00A507DF">
        <w:rPr>
          <w:rFonts w:ascii="Lidl Font Pro" w:hAnsi="Lidl Font Pro"/>
          <w:b/>
          <w:bCs/>
          <w:color w:val="000000" w:themeColor="text1"/>
          <w:lang w:val="el-GR" w:eastAsia="el-GR"/>
        </w:rPr>
        <w:t>εξασφάλιση ενός φιλικού, ομαδικού και συμπεριληπτικού εργασιακού περιβάλλοντος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όπου </w:t>
      </w:r>
      <w:r>
        <w:rPr>
          <w:rFonts w:ascii="Lidl Font Pro" w:hAnsi="Lidl Font Pro"/>
          <w:color w:val="000000" w:themeColor="text1"/>
          <w:lang w:val="el-GR" w:eastAsia="el-GR"/>
        </w:rPr>
        <w:t>οι άνθρωποί της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αναγνωρίζονται για την αξία τους και εξελίσσονται.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Δράσεις όπως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η πολιτική </w:t>
      </w:r>
      <w:r w:rsidRPr="00A507D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με τίτλο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«#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teamLidl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>, μαζί στην ισότητα»</w:t>
      </w:r>
      <w:r>
        <w:rPr>
          <w:rFonts w:ascii="Lidl Font Pro" w:hAnsi="Lidl Font Pro"/>
          <w:color w:val="000000" w:themeColor="text1"/>
          <w:lang w:val="el-GR"/>
        </w:rPr>
        <w:t xml:space="preserve">, η </w:t>
      </w:r>
      <w:r w:rsidRPr="001468F9">
        <w:rPr>
          <w:rFonts w:ascii="Lidl Font Pro" w:hAnsi="Lidl Font Pro"/>
          <w:color w:val="000000" w:themeColor="text1"/>
          <w:lang w:val="el-GR"/>
        </w:rPr>
        <w:t>πιστοπο</w:t>
      </w:r>
      <w:r>
        <w:rPr>
          <w:rFonts w:ascii="Lidl Font Pro" w:hAnsi="Lidl Font Pro"/>
          <w:color w:val="000000" w:themeColor="text1"/>
          <w:lang w:val="el-GR"/>
        </w:rPr>
        <w:t>ίηση ως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>«Εργοδότη</w:t>
      </w:r>
      <w:r>
        <w:rPr>
          <w:rFonts w:ascii="Lidl Font Pro" w:hAnsi="Lidl Font Pro"/>
          <w:b/>
          <w:bCs/>
          <w:color w:val="000000" w:themeColor="text1"/>
          <w:lang w:val="el-GR"/>
        </w:rPr>
        <w:t>ς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 xml:space="preserve"> Ισότητα</w:t>
      </w:r>
      <w:r>
        <w:rPr>
          <w:rFonts w:ascii="Lidl Font Pro" w:hAnsi="Lidl Font Pro"/>
          <w:b/>
          <w:bCs/>
          <w:color w:val="000000" w:themeColor="text1"/>
          <w:lang w:val="el-GR"/>
        </w:rPr>
        <w:t>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» από τον Εθνικό Φορέα Πιστοποίησης Επιχειρήσεων, </w:t>
      </w:r>
      <w:r>
        <w:rPr>
          <w:rFonts w:ascii="Lidl Font Pro" w:hAnsi="Lidl Font Pro"/>
          <w:color w:val="000000" w:themeColor="text1"/>
          <w:lang w:val="el-GR"/>
        </w:rPr>
        <w:t xml:space="preserve">καθώς και η </w:t>
      </w:r>
      <w:r w:rsidRPr="001468F9">
        <w:rPr>
          <w:rFonts w:ascii="Lidl Font Pro" w:hAnsi="Lidl Font Pro"/>
          <w:color w:val="000000" w:themeColor="text1"/>
          <w:lang w:val="el-GR"/>
        </w:rPr>
        <w:t>υπογρ</w:t>
      </w:r>
      <w:r>
        <w:rPr>
          <w:rFonts w:ascii="Lidl Font Pro" w:hAnsi="Lidl Font Pro"/>
          <w:color w:val="000000" w:themeColor="text1"/>
          <w:lang w:val="el-GR"/>
        </w:rPr>
        <w:t>αφή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τη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>Χάρτα</w:t>
      </w:r>
      <w:r>
        <w:rPr>
          <w:rFonts w:ascii="Lidl Font Pro" w:hAnsi="Lidl Font Pro"/>
          <w:b/>
          <w:bCs/>
          <w:color w:val="000000" w:themeColor="text1"/>
          <w:lang w:val="el-GR"/>
        </w:rPr>
        <w:t>ς</w:t>
      </w:r>
      <w:r w:rsidRPr="00852285">
        <w:rPr>
          <w:rFonts w:ascii="Lidl Font Pro" w:hAnsi="Lidl Font Pro"/>
          <w:b/>
          <w:bCs/>
          <w:color w:val="000000" w:themeColor="text1"/>
          <w:lang w:val="el-GR"/>
        </w:rPr>
        <w:t xml:space="preserve"> της Διαφορετικότητας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(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Diversity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Charter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>)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1468F9">
        <w:rPr>
          <w:rFonts w:ascii="Lidl Font Pro" w:hAnsi="Lidl Font Pro"/>
          <w:color w:val="000000" w:themeColor="text1"/>
          <w:lang w:val="el-GR"/>
        </w:rPr>
        <w:t>επισφραγί</w:t>
      </w:r>
      <w:r w:rsidR="00E24AA1">
        <w:rPr>
          <w:rFonts w:ascii="Lidl Font Pro" w:hAnsi="Lidl Font Pro"/>
          <w:color w:val="000000" w:themeColor="text1"/>
          <w:lang w:val="el-GR"/>
        </w:rPr>
        <w:t>ζ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ουν τη </w:t>
      </w:r>
      <w:r>
        <w:rPr>
          <w:rFonts w:ascii="Lidl Font Pro" w:hAnsi="Lidl Font Pro"/>
          <w:color w:val="000000" w:themeColor="text1"/>
          <w:lang w:val="el-GR"/>
        </w:rPr>
        <w:t xml:space="preserve">δέσμευση </w:t>
      </w:r>
      <w:r w:rsidRPr="001468F9">
        <w:rPr>
          <w:rFonts w:ascii="Lidl Font Pro" w:hAnsi="Lidl Font Pro"/>
          <w:color w:val="000000" w:themeColor="text1"/>
          <w:lang w:val="el-GR"/>
        </w:rPr>
        <w:t>της Lidl Κύπρου</w:t>
      </w:r>
      <w:r>
        <w:rPr>
          <w:rFonts w:ascii="Lidl Font Pro" w:hAnsi="Lidl Font Pro"/>
          <w:color w:val="000000" w:themeColor="text1"/>
          <w:lang w:val="el-GR"/>
        </w:rPr>
        <w:t xml:space="preserve">, </w:t>
      </w:r>
      <w:r w:rsidRPr="001468F9">
        <w:rPr>
          <w:rFonts w:ascii="Lidl Font Pro" w:hAnsi="Lidl Font Pro"/>
          <w:color w:val="000000" w:themeColor="text1"/>
          <w:lang w:val="el-GR"/>
        </w:rPr>
        <w:t>θέτοντας πάντα τους ανθρώπους τ</w:t>
      </w:r>
      <w:r>
        <w:rPr>
          <w:rFonts w:ascii="Lidl Font Pro" w:hAnsi="Lidl Font Pro"/>
          <w:color w:val="000000" w:themeColor="text1"/>
          <w:lang w:val="el-GR"/>
        </w:rPr>
        <w:t>ης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στο επίκεντρο.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31E7A5CE" w14:textId="0791FAC0" w:rsidR="00281C0B" w:rsidRDefault="00281C0B" w:rsidP="00281C0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«Η δέσμευσή μας είναι να δημιουργούμε ένα εργασιακό περιβάλλον όπου οι </w:t>
      </w:r>
      <w:r>
        <w:rPr>
          <w:rFonts w:ascii="Lidl Font Pro" w:hAnsi="Lidl Font Pro"/>
          <w:color w:val="000000" w:themeColor="text1"/>
          <w:lang w:val="el-GR" w:eastAsia="el-GR"/>
        </w:rPr>
        <w:t>άνθρωποί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 μας αναπτύσσονται και ακολουθούν τη δική τους επιτυχημένη πορεία. 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Η </w:t>
      </w:r>
      <w:r w:rsidR="0054739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αναγνώρισή μας ως η μοναδική εταιρία στην Κύπρο με την πιστοποίηση </w:t>
      </w:r>
      <w:r w:rsidR="00547392">
        <w:rPr>
          <w:rFonts w:ascii="Lidl Font Pro" w:hAnsi="Lidl Font Pro"/>
          <w:b/>
          <w:bCs/>
          <w:color w:val="000000" w:themeColor="text1"/>
          <w:lang w:val="en-US" w:eastAsia="el-GR"/>
        </w:rPr>
        <w:t>Top</w:t>
      </w:r>
      <w:r w:rsidR="00547392" w:rsidRPr="0054739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547392">
        <w:rPr>
          <w:rFonts w:ascii="Lidl Font Pro" w:hAnsi="Lidl Font Pro"/>
          <w:b/>
          <w:bCs/>
          <w:color w:val="000000" w:themeColor="text1"/>
          <w:lang w:val="en-US" w:eastAsia="el-GR"/>
        </w:rPr>
        <w:t>Employer</w:t>
      </w:r>
      <w:r w:rsidR="00547392" w:rsidRPr="0054739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54739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και για το 2024 </w:t>
      </w:r>
      <w:r w:rsidRPr="00095048">
        <w:rPr>
          <w:rFonts w:ascii="Lidl Font Pro" w:hAnsi="Lidl Font Pro"/>
          <w:color w:val="000000" w:themeColor="text1"/>
          <w:lang w:val="el-GR" w:eastAsia="el-GR"/>
        </w:rPr>
        <w:t>επισφραγίζει</w:t>
      </w:r>
      <w:r w:rsidR="00E24AA1">
        <w:rPr>
          <w:rFonts w:ascii="Lidl Font Pro" w:hAnsi="Lidl Font Pro"/>
          <w:color w:val="000000" w:themeColor="text1"/>
          <w:lang w:val="el-GR" w:eastAsia="el-GR"/>
        </w:rPr>
        <w:t xml:space="preserve"> έμπρακτα</w:t>
      </w:r>
      <w:r w:rsidR="009B4AA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την υπόσχεσή μας. 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Το δικό μας </w:t>
      </w:r>
      <w:proofErr w:type="spellStart"/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lastRenderedPageBreak/>
        <w:t>success</w:t>
      </w:r>
      <w:proofErr w:type="spellEnd"/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>story</w:t>
      </w:r>
      <w:proofErr w:type="spellEnd"/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γράφεται «μαζί» με την ομάδα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μας</w:t>
      </w:r>
      <w:r>
        <w:rPr>
          <w:rFonts w:ascii="Lidl Font Pro" w:hAnsi="Lidl Font Pro"/>
          <w:color w:val="000000" w:themeColor="text1"/>
          <w:lang w:val="el-GR" w:eastAsia="el-GR"/>
        </w:rPr>
        <w:t>.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», δήλωσε ο Martin </w:t>
      </w:r>
      <w:proofErr w:type="spellStart"/>
      <w:r w:rsidRPr="00095048">
        <w:rPr>
          <w:rFonts w:ascii="Lidl Font Pro" w:hAnsi="Lidl Font Pro"/>
          <w:color w:val="000000" w:themeColor="text1"/>
          <w:lang w:val="el-GR" w:eastAsia="el-GR"/>
        </w:rPr>
        <w:t>Brandenburger</w:t>
      </w:r>
      <w:proofErr w:type="spellEnd"/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, CEO και Πρόεδρος του Διοικητικού Συμβουλίου της Lidl </w:t>
      </w:r>
      <w:r w:rsidR="00C00AE2">
        <w:rPr>
          <w:rFonts w:ascii="Lidl Font Pro" w:hAnsi="Lidl Font Pro"/>
          <w:color w:val="000000" w:themeColor="text1"/>
          <w:lang w:val="el-GR" w:eastAsia="el-GR"/>
        </w:rPr>
        <w:t>Κύπρου</w:t>
      </w:r>
      <w:r w:rsidRPr="00095048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ED09260" w14:textId="3167E557" w:rsidR="00281C0B" w:rsidRPr="004D2273" w:rsidRDefault="00281C0B" w:rsidP="00281C0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095048">
        <w:rPr>
          <w:rFonts w:ascii="Lidl Font Pro" w:hAnsi="Lidl Font Pro"/>
          <w:color w:val="000000" w:themeColor="text1"/>
          <w:lang w:val="el-GR" w:eastAsia="el-GR"/>
        </w:rPr>
        <w:t>Φέτος για πρώτη φορά, βραβεύτηκαν και οι 31 χώρες στις οποίες λειτουργούν καταστήματα Lidl ως Κορυφαίοι Εργοδότες για το 2024</w:t>
      </w:r>
      <w:r w:rsidR="004D2273" w:rsidRPr="004D2273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48ADDD6F" w14:textId="6AADA4C7" w:rsidR="00547392" w:rsidRDefault="00281C0B" w:rsidP="00281C0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81C0B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281C0B">
        <w:rPr>
          <w:rFonts w:ascii="Lidl Font Pro" w:hAnsi="Lidl Font Pro"/>
          <w:b/>
          <w:bCs/>
          <w:color w:val="000000" w:themeColor="text1"/>
          <w:lang w:val="el-GR"/>
        </w:rPr>
        <w:t xml:space="preserve">Top </w:t>
      </w:r>
      <w:proofErr w:type="spellStart"/>
      <w:r w:rsidRPr="00281C0B">
        <w:rPr>
          <w:rFonts w:ascii="Lidl Font Pro" w:hAnsi="Lidl Font Pro"/>
          <w:b/>
          <w:bCs/>
          <w:color w:val="000000" w:themeColor="text1"/>
          <w:lang w:val="el-GR"/>
        </w:rPr>
        <w:t>Employers</w:t>
      </w:r>
      <w:proofErr w:type="spellEnd"/>
      <w:r w:rsidRPr="00281C0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281C0B">
        <w:rPr>
          <w:rFonts w:ascii="Lidl Font Pro" w:hAnsi="Lidl Font Pro"/>
          <w:b/>
          <w:bCs/>
          <w:color w:val="000000" w:themeColor="text1"/>
          <w:lang w:val="el-GR"/>
        </w:rPr>
        <w:t>Institute</w:t>
      </w:r>
      <w:proofErr w:type="spellEnd"/>
      <w:r w:rsidRPr="00281C0B">
        <w:rPr>
          <w:rFonts w:ascii="Lidl Font Pro" w:hAnsi="Lidl Font Pro"/>
          <w:color w:val="000000" w:themeColor="text1"/>
          <w:lang w:val="el-GR"/>
        </w:rPr>
        <w:t xml:space="preserve"> είναι ένας διεθνής ανεξάρτητος οργανισμός με στόχο την πιστοποίηση των εταιριών εκείνων που διακρίνονται για τις εξαιρετικές εργασιακές συνθήκες που προσφέρουν. Έχει </w:t>
      </w:r>
      <w:r>
        <w:rPr>
          <w:rFonts w:ascii="Lidl Font Pro" w:hAnsi="Lidl Font Pro"/>
          <w:color w:val="000000" w:themeColor="text1"/>
          <w:lang w:val="el-GR"/>
        </w:rPr>
        <w:t xml:space="preserve">πάνω από </w:t>
      </w:r>
      <w:r w:rsidRPr="00281C0B">
        <w:rPr>
          <w:rFonts w:ascii="Lidl Font Pro" w:hAnsi="Lidl Font Pro"/>
          <w:color w:val="000000" w:themeColor="text1"/>
          <w:lang w:val="el-GR"/>
        </w:rPr>
        <w:t xml:space="preserve">30 χρόνια </w:t>
      </w:r>
      <w:r w:rsidR="00547392">
        <w:rPr>
          <w:rFonts w:ascii="Lidl Font Pro" w:hAnsi="Lidl Font Pro"/>
          <w:color w:val="000000" w:themeColor="text1"/>
          <w:lang w:val="el-GR"/>
        </w:rPr>
        <w:t>λειτουργίας</w:t>
      </w:r>
      <w:r w:rsidRPr="00281C0B">
        <w:rPr>
          <w:rFonts w:ascii="Lidl Font Pro" w:hAnsi="Lidl Font Pro"/>
          <w:color w:val="000000" w:themeColor="text1"/>
          <w:lang w:val="el-GR"/>
        </w:rPr>
        <w:t>, ενώ φέτος αναγνωρίστηκαν περισσότεροι από 2.</w:t>
      </w:r>
      <w:r w:rsidR="00547392">
        <w:rPr>
          <w:rFonts w:ascii="Lidl Font Pro" w:hAnsi="Lidl Font Pro"/>
          <w:color w:val="000000" w:themeColor="text1"/>
          <w:lang w:val="el-GR"/>
        </w:rPr>
        <w:t>3</w:t>
      </w:r>
      <w:r w:rsidRPr="00281C0B">
        <w:rPr>
          <w:rFonts w:ascii="Lidl Font Pro" w:hAnsi="Lidl Font Pro"/>
          <w:color w:val="000000" w:themeColor="text1"/>
          <w:lang w:val="el-GR"/>
        </w:rPr>
        <w:t xml:space="preserve">00 Top </w:t>
      </w:r>
      <w:proofErr w:type="spellStart"/>
      <w:r w:rsidRPr="00281C0B">
        <w:rPr>
          <w:rFonts w:ascii="Lidl Font Pro" w:hAnsi="Lidl Font Pro"/>
          <w:color w:val="000000" w:themeColor="text1"/>
          <w:lang w:val="el-GR"/>
        </w:rPr>
        <w:t>Employers</w:t>
      </w:r>
      <w:proofErr w:type="spellEnd"/>
      <w:r w:rsidRPr="00281C0B">
        <w:rPr>
          <w:rFonts w:ascii="Lidl Font Pro" w:hAnsi="Lidl Font Pro"/>
          <w:color w:val="000000" w:themeColor="text1"/>
          <w:lang w:val="el-GR"/>
        </w:rPr>
        <w:t xml:space="preserve"> από 12</w:t>
      </w:r>
      <w:r w:rsidR="00547392">
        <w:rPr>
          <w:rFonts w:ascii="Lidl Font Pro" w:hAnsi="Lidl Font Pro"/>
          <w:color w:val="000000" w:themeColor="text1"/>
          <w:lang w:val="el-GR"/>
        </w:rPr>
        <w:t>2</w:t>
      </w:r>
      <w:r w:rsidRPr="00281C0B">
        <w:rPr>
          <w:rFonts w:ascii="Lidl Font Pro" w:hAnsi="Lidl Font Pro"/>
          <w:color w:val="000000" w:themeColor="text1"/>
          <w:lang w:val="el-GR"/>
        </w:rPr>
        <w:t xml:space="preserve"> χώρες.</w:t>
      </w:r>
    </w:p>
    <w:p w14:paraId="7A1E7214" w14:textId="7F67EFD6" w:rsidR="003A6954" w:rsidRPr="00547392" w:rsidRDefault="00547392" w:rsidP="00281C0B">
      <w:pPr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color w:val="000000" w:themeColor="text1"/>
          <w:lang w:val="el-GR"/>
        </w:rPr>
      </w:pP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Στη Lidl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Κύπρου</w:t>
      </w:r>
      <w:r w:rsidRPr="0009504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οι άνθρωποι κάνουν τη διαφορά.</w:t>
      </w:r>
      <w:r w:rsidRPr="00095048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Η εταιρεία προγραμματίζει για το 2024 νέες προσλήψεις σε καταστήματα, 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logistic</w:t>
      </w:r>
      <w:proofErr w:type="spellEnd"/>
      <w:r w:rsidR="00E802AE" w:rsidRPr="00E802AE">
        <w:rPr>
          <w:rFonts w:ascii="Lidl Font Pro" w:hAnsi="Lidl Font Pro"/>
          <w:lang w:val="en-US"/>
        </w:rPr>
        <w:t>s</w:t>
      </w:r>
      <w:r w:rsidRPr="001468F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1468F9">
        <w:rPr>
          <w:rFonts w:ascii="Lidl Font Pro" w:hAnsi="Lidl Font Pro"/>
          <w:color w:val="000000" w:themeColor="text1"/>
          <w:lang w:val="el-GR"/>
        </w:rPr>
        <w:t>center</w:t>
      </w:r>
      <w:proofErr w:type="spellEnd"/>
      <w:r w:rsidRPr="001468F9">
        <w:rPr>
          <w:rFonts w:ascii="Lidl Font Pro" w:hAnsi="Lidl Font Pro"/>
          <w:color w:val="000000" w:themeColor="text1"/>
          <w:lang w:val="el-GR"/>
        </w:rPr>
        <w:t xml:space="preserve"> και γραφεία, ενδυναμώνοντας περαιτέρω την παρουσία της στην κυπριακή αγορά λιανεμπορίου</w:t>
      </w:r>
      <w:r>
        <w:rPr>
          <w:rFonts w:ascii="Lidl Font Pro" w:hAnsi="Lidl Font Pro"/>
          <w:color w:val="000000" w:themeColor="text1"/>
          <w:lang w:val="el-GR"/>
        </w:rPr>
        <w:t xml:space="preserve">. </w:t>
      </w:r>
      <w:r w:rsidR="003A6954" w:rsidRPr="001468F9">
        <w:rPr>
          <w:rFonts w:ascii="Lidl Font Pro" w:hAnsi="Lidl Font Pro"/>
          <w:color w:val="000000" w:themeColor="text1"/>
          <w:lang w:val="el-GR"/>
        </w:rPr>
        <w:t xml:space="preserve">Στο </w:t>
      </w:r>
      <w:r w:rsidR="003A6954" w:rsidRPr="001468F9">
        <w:rPr>
          <w:rFonts w:ascii="Lidl Font Pro" w:hAnsi="Lidl Font Pro"/>
          <w:color w:val="000000" w:themeColor="text1"/>
          <w:lang w:val="en-US"/>
        </w:rPr>
        <w:t>link</w:t>
      </w:r>
      <w:r w:rsidR="003A6954" w:rsidRPr="001468F9">
        <w:rPr>
          <w:rFonts w:ascii="Lidl Font Pro" w:hAnsi="Lidl Font Pro"/>
          <w:color w:val="000000" w:themeColor="text1"/>
          <w:lang w:val="el-GR"/>
        </w:rPr>
        <w:t xml:space="preserve"> που ακολουθεί μπορείτε να δείτε τις ενεργές θέσεις εργασίας σε όλη την Κύπρο:</w:t>
      </w:r>
      <w:r w:rsidR="003A695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hyperlink r:id="rId8" w:history="1">
        <w:r w:rsidR="003A6954" w:rsidRPr="00344324">
          <w:rPr>
            <w:rStyle w:val="-"/>
            <w:rFonts w:ascii="Lidl Font Pro" w:hAnsi="Lidl Font Pro"/>
            <w:lang w:val="el-GR"/>
          </w:rPr>
          <w:t>https://team.lidl.com.cy/anazitisi-thesis-ergasias</w:t>
        </w:r>
      </w:hyperlink>
      <w:r w:rsidR="003A6954" w:rsidRPr="008522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74AED6B0" w14:textId="77777777" w:rsidR="0049075C" w:rsidRPr="003A6954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58486" w14:textId="77777777" w:rsidR="00636273" w:rsidRDefault="00636273" w:rsidP="00C15348">
      <w:pPr>
        <w:spacing w:after="0" w:line="240" w:lineRule="auto"/>
      </w:pPr>
      <w:r>
        <w:separator/>
      </w:r>
    </w:p>
  </w:endnote>
  <w:endnote w:type="continuationSeparator" w:id="0">
    <w:p w14:paraId="7EAB23BE" w14:textId="77777777" w:rsidR="00636273" w:rsidRDefault="0063627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7883" w14:textId="77777777" w:rsidR="00636273" w:rsidRDefault="00636273" w:rsidP="00C15348">
      <w:pPr>
        <w:spacing w:after="0" w:line="240" w:lineRule="auto"/>
      </w:pPr>
      <w:r>
        <w:separator/>
      </w:r>
    </w:p>
  </w:footnote>
  <w:footnote w:type="continuationSeparator" w:id="0">
    <w:p w14:paraId="3EE1B71B" w14:textId="77777777" w:rsidR="00636273" w:rsidRDefault="0063627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3B87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1C0B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11D94"/>
    <w:rsid w:val="003233DA"/>
    <w:rsid w:val="00323B10"/>
    <w:rsid w:val="003246C8"/>
    <w:rsid w:val="00330FF4"/>
    <w:rsid w:val="00337A0D"/>
    <w:rsid w:val="00340366"/>
    <w:rsid w:val="00344324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954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2273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47392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6273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4AA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0AE2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4AA1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02AE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67499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/anazitisi-thesis-ergasias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</cp:revision>
  <cp:lastPrinted>2017-09-18T08:53:00Z</cp:lastPrinted>
  <dcterms:created xsi:type="dcterms:W3CDTF">2024-01-16T07:12:00Z</dcterms:created>
  <dcterms:modified xsi:type="dcterms:W3CDTF">2024-01-17T10:04:00Z</dcterms:modified>
</cp:coreProperties>
</file>