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63AD1D05" w:rsidR="00C15348" w:rsidRPr="00635DB2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635DB2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635DB2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635DB2">
        <w:rPr>
          <w:rFonts w:ascii="Lidl Font Pro" w:hAnsi="Lidl Font Pro" w:cs="Helv"/>
          <w:color w:val="auto"/>
          <w:sz w:val="22"/>
          <w:szCs w:val="22"/>
          <w:lang w:val="el-GR"/>
        </w:rPr>
        <w:t>24</w:t>
      </w:r>
      <w:r w:rsidR="00830899" w:rsidRPr="00635DB2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635DB2">
        <w:rPr>
          <w:rFonts w:ascii="Lidl Font Pro" w:hAnsi="Lidl Font Pro" w:cs="Helv"/>
          <w:color w:val="auto"/>
          <w:sz w:val="22"/>
          <w:szCs w:val="22"/>
          <w:lang w:val="el-GR"/>
        </w:rPr>
        <w:t>10</w:t>
      </w:r>
      <w:r w:rsidR="00830899" w:rsidRPr="00635DB2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635DB2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70CAB" w:rsidRPr="00635DB2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63D3E27F" w14:textId="2AEA21B3" w:rsidR="00635DB2" w:rsidRDefault="00635DB2" w:rsidP="00635DB2">
      <w:pPr>
        <w:spacing w:after="120" w:line="360" w:lineRule="auto"/>
        <w:jc w:val="both"/>
        <w:rPr>
          <w:rFonts w:ascii="Lidl Font Pro" w:hAnsi="Lidl Font Pro"/>
          <w:b/>
          <w:bCs/>
          <w:color w:val="1F497D" w:themeColor="text2"/>
          <w:sz w:val="34"/>
          <w:szCs w:val="34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4"/>
          <w:szCs w:val="34"/>
          <w:lang w:val="el-GR"/>
        </w:rPr>
        <w:t xml:space="preserve">Η </w:t>
      </w:r>
      <w:r>
        <w:rPr>
          <w:rFonts w:ascii="Lidl Font Pro" w:hAnsi="Lidl Font Pro"/>
          <w:b/>
          <w:bCs/>
          <w:color w:val="1F497D" w:themeColor="text2"/>
          <w:sz w:val="34"/>
          <w:szCs w:val="34"/>
          <w:lang w:val="en-US"/>
        </w:rPr>
        <w:t>Lidl</w:t>
      </w:r>
      <w:r>
        <w:rPr>
          <w:rFonts w:ascii="Lidl Font Pro" w:hAnsi="Lidl Font Pro"/>
          <w:b/>
          <w:bCs/>
          <w:color w:val="1F497D" w:themeColor="text2"/>
          <w:sz w:val="34"/>
          <w:szCs w:val="34"/>
          <w:lang w:val="el-GR"/>
        </w:rPr>
        <w:t xml:space="preserve"> Κύπρου σ</w:t>
      </w:r>
      <w:r w:rsidR="00FD7706">
        <w:rPr>
          <w:rFonts w:ascii="Lidl Font Pro" w:hAnsi="Lidl Font Pro"/>
          <w:b/>
          <w:bCs/>
          <w:color w:val="1F497D" w:themeColor="text2"/>
          <w:sz w:val="34"/>
          <w:szCs w:val="34"/>
          <w:lang w:val="el-GR"/>
        </w:rPr>
        <w:t>τηρίζει</w:t>
      </w:r>
      <w:r>
        <w:rPr>
          <w:rFonts w:ascii="Lidl Font Pro" w:hAnsi="Lidl Font Pro"/>
          <w:b/>
          <w:bCs/>
          <w:color w:val="1F497D" w:themeColor="text2"/>
          <w:sz w:val="34"/>
          <w:szCs w:val="34"/>
          <w:lang w:val="el-GR"/>
        </w:rPr>
        <w:t xml:space="preserve"> έμπρακτα τον </w:t>
      </w:r>
      <w:r w:rsidRPr="008C3588">
        <w:rPr>
          <w:rFonts w:ascii="Lidl Font Pro" w:hAnsi="Lidl Font Pro"/>
          <w:b/>
          <w:bCs/>
          <w:color w:val="1F497D" w:themeColor="text2"/>
          <w:sz w:val="34"/>
          <w:szCs w:val="34"/>
          <w:lang w:val="el-GR"/>
        </w:rPr>
        <w:t>Κυπρο-Γερμανικό Επιχειρηματικό Σύνδεσμο</w:t>
      </w:r>
    </w:p>
    <w:p w14:paraId="1C6BDA16" w14:textId="1048FF95" w:rsidR="003233DA" w:rsidRPr="00635DB2" w:rsidRDefault="00635DB2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635DB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εταιρεία φιλοξένησε μία λαμπερή βραδιά επιχειρηματικής δικτύωσης στις εγκαταστάσεις της </w:t>
      </w:r>
      <w:r w:rsidRPr="00635DB2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Pr="00635DB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635DB2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Food</w:t>
      </w:r>
      <w:r w:rsidRPr="00635DB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635DB2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Academy</w:t>
      </w:r>
      <w:r w:rsidRPr="00635DB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, η οποία συνδύασε την γερμανική παράδοση με την κυπριακή φιλοξενία, ενδυναμώνοντας τους επιχειρηματικούς δεσμούς των δύο χωρών.  </w:t>
      </w:r>
    </w:p>
    <w:bookmarkEnd w:id="0"/>
    <w:bookmarkEnd w:id="1"/>
    <w:p w14:paraId="3AF8D611" w14:textId="147D2AD7" w:rsidR="00635DB2" w:rsidRDefault="00635DB2" w:rsidP="00AC423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35DB2">
        <w:rPr>
          <w:rFonts w:ascii="Lidl Font Pro" w:hAnsi="Lidl Font Pro"/>
          <w:color w:val="000000" w:themeColor="text1"/>
          <w:lang w:val="el-GR"/>
        </w:rPr>
        <w:t xml:space="preserve">Επιβεβαιώνοντας την αμέριστη στήριξή της στην ενδυνάμωση των επιχειρηματικών, αλλά και ευρύτερων, δεσμών μεταξύ της Κύπρου και της Γερμανίας, η </w:t>
      </w:r>
      <w:r w:rsidRPr="00635DB2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635DB2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635DB2">
        <w:rPr>
          <w:rFonts w:ascii="Lidl Font Pro" w:hAnsi="Lidl Font Pro"/>
          <w:color w:val="000000" w:themeColor="text1"/>
          <w:lang w:val="el-GR"/>
        </w:rPr>
        <w:t xml:space="preserve"> φιλοξένησε </w:t>
      </w:r>
      <w:r>
        <w:rPr>
          <w:rFonts w:ascii="Lidl Font Pro" w:hAnsi="Lidl Font Pro"/>
          <w:color w:val="000000" w:themeColor="text1"/>
          <w:lang w:val="el-GR"/>
        </w:rPr>
        <w:t>πρόσφατα</w:t>
      </w:r>
      <w:r w:rsidRPr="00635DB2">
        <w:rPr>
          <w:rFonts w:ascii="Lidl Font Pro" w:hAnsi="Lidl Font Pro"/>
          <w:color w:val="000000" w:themeColor="text1"/>
          <w:lang w:val="el-GR"/>
        </w:rPr>
        <w:t xml:space="preserve"> στο «σπίτι» της, στη </w:t>
      </w:r>
      <w:r w:rsidRPr="00635DB2">
        <w:rPr>
          <w:rFonts w:ascii="Lidl Font Pro" w:hAnsi="Lidl Font Pro"/>
          <w:color w:val="000000" w:themeColor="text1"/>
          <w:lang w:val="en-US"/>
        </w:rPr>
        <w:t>Lidl</w:t>
      </w:r>
      <w:r w:rsidRPr="00635DB2">
        <w:rPr>
          <w:rFonts w:ascii="Lidl Font Pro" w:hAnsi="Lidl Font Pro"/>
          <w:color w:val="000000" w:themeColor="text1"/>
          <w:lang w:val="el-GR"/>
        </w:rPr>
        <w:t xml:space="preserve"> </w:t>
      </w:r>
      <w:r w:rsidRPr="00635DB2">
        <w:rPr>
          <w:rFonts w:ascii="Lidl Font Pro" w:hAnsi="Lidl Font Pro"/>
          <w:color w:val="000000" w:themeColor="text1"/>
          <w:lang w:val="en-US"/>
        </w:rPr>
        <w:t>Food</w:t>
      </w:r>
      <w:r w:rsidRPr="00635DB2">
        <w:rPr>
          <w:rFonts w:ascii="Lidl Font Pro" w:hAnsi="Lidl Font Pro"/>
          <w:color w:val="000000" w:themeColor="text1"/>
          <w:lang w:val="el-GR"/>
        </w:rPr>
        <w:t xml:space="preserve"> </w:t>
      </w:r>
      <w:r w:rsidRPr="00635DB2">
        <w:rPr>
          <w:rFonts w:ascii="Lidl Font Pro" w:hAnsi="Lidl Font Pro"/>
          <w:color w:val="000000" w:themeColor="text1"/>
          <w:lang w:val="en-US"/>
        </w:rPr>
        <w:t>Academy</w:t>
      </w:r>
      <w:r w:rsidRPr="00635DB2">
        <w:rPr>
          <w:rFonts w:ascii="Lidl Font Pro" w:hAnsi="Lidl Font Pro"/>
          <w:color w:val="000000" w:themeColor="text1"/>
          <w:lang w:val="el-GR"/>
        </w:rPr>
        <w:t xml:space="preserve">, μία λαμπερή βραδιά μπύρας και μπάρμπεκιου που οργάνωσε ο </w:t>
      </w:r>
      <w:r w:rsidRPr="00635DB2">
        <w:rPr>
          <w:rFonts w:ascii="Lidl Font Pro" w:hAnsi="Lidl Font Pro"/>
          <w:b/>
          <w:bCs/>
          <w:color w:val="000000" w:themeColor="text1"/>
          <w:lang w:val="el-GR"/>
        </w:rPr>
        <w:t>Κυπρο-Γερμανικός Επιχειρηματικός Σύνδεσμος</w:t>
      </w:r>
      <w:r w:rsidRPr="00635DB2">
        <w:rPr>
          <w:rFonts w:ascii="Lidl Font Pro" w:hAnsi="Lidl Font Pro"/>
          <w:color w:val="000000" w:themeColor="text1"/>
          <w:lang w:val="el-GR"/>
        </w:rPr>
        <w:t xml:space="preserve">. </w:t>
      </w:r>
    </w:p>
    <w:p w14:paraId="62562B18" w14:textId="3EC465EA" w:rsidR="00635DB2" w:rsidRDefault="00635DB2" w:rsidP="00AC423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35DB2">
        <w:rPr>
          <w:rFonts w:ascii="Lidl Font Pro" w:hAnsi="Lidl Font Pro"/>
          <w:color w:val="000000" w:themeColor="text1"/>
          <w:lang w:val="el-GR"/>
        </w:rPr>
        <w:t xml:space="preserve">Η βραδιά προσέλκυσε κορυφαία μέλη της κοινότητας, όπως </w:t>
      </w:r>
      <w:r w:rsidRPr="00635DB2">
        <w:rPr>
          <w:rFonts w:ascii="Lidl Font Pro" w:hAnsi="Lidl Font Pro"/>
          <w:b/>
          <w:bCs/>
          <w:color w:val="000000" w:themeColor="text1"/>
          <w:lang w:val="el-GR"/>
        </w:rPr>
        <w:t>διπλωματικούς εκπροσώπους, όπως τους Πρέσβεις των χωρών της Γερμανίας, της Ιταλίας</w:t>
      </w:r>
      <w:r w:rsidR="00374951" w:rsidRPr="00374951">
        <w:rPr>
          <w:rFonts w:ascii="Lidl Font Pro" w:hAnsi="Lidl Font Pro"/>
          <w:b/>
          <w:bCs/>
          <w:color w:val="000000" w:themeColor="text1"/>
          <w:lang w:val="el-GR"/>
        </w:rPr>
        <w:t>,</w:t>
      </w:r>
      <w:r w:rsidR="00374951">
        <w:rPr>
          <w:rFonts w:ascii="Lidl Font Pro" w:hAnsi="Lidl Font Pro"/>
          <w:b/>
          <w:bCs/>
          <w:color w:val="000000" w:themeColor="text1"/>
          <w:lang w:val="el-GR"/>
        </w:rPr>
        <w:t xml:space="preserve"> της Πορτογαλίας</w:t>
      </w:r>
      <w:r w:rsidRPr="00635DB2">
        <w:rPr>
          <w:rFonts w:ascii="Lidl Font Pro" w:hAnsi="Lidl Font Pro"/>
          <w:b/>
          <w:bCs/>
          <w:color w:val="000000" w:themeColor="text1"/>
          <w:lang w:val="el-GR"/>
        </w:rPr>
        <w:t xml:space="preserve"> και της Αυστρίας, τοπικούς φορείς, τον Δήμαρχο Λευκωσίας</w:t>
      </w:r>
      <w:r w:rsidRPr="00635DB2">
        <w:rPr>
          <w:rFonts w:ascii="Lidl Font Pro" w:hAnsi="Lidl Font Pro"/>
          <w:color w:val="000000" w:themeColor="text1"/>
          <w:lang w:val="el-GR"/>
        </w:rPr>
        <w:t xml:space="preserve">, </w:t>
      </w:r>
      <w:r w:rsidRPr="00635DB2">
        <w:rPr>
          <w:rFonts w:ascii="Lidl Font Pro" w:hAnsi="Lidl Font Pro"/>
          <w:b/>
          <w:bCs/>
          <w:color w:val="000000" w:themeColor="text1"/>
          <w:lang w:val="el-GR"/>
        </w:rPr>
        <w:t>επιχειρηματίες και στελέχη επιχειρήσεων</w:t>
      </w:r>
      <w:r>
        <w:rPr>
          <w:rFonts w:ascii="Lidl Font Pro" w:hAnsi="Lidl Font Pro"/>
          <w:color w:val="000000" w:themeColor="text1"/>
          <w:lang w:val="el-GR"/>
        </w:rPr>
        <w:t xml:space="preserve">, </w:t>
      </w:r>
      <w:r w:rsidRPr="00635DB2">
        <w:rPr>
          <w:rFonts w:ascii="Lidl Font Pro" w:hAnsi="Lidl Font Pro"/>
          <w:color w:val="000000" w:themeColor="text1"/>
          <w:lang w:val="el-GR"/>
        </w:rPr>
        <w:t xml:space="preserve">δημιουργώντας μία ιδανική ευκαιρία για να ενδυναμωθεί η αυξανόμενη οικονομική </w:t>
      </w:r>
      <w:r w:rsidRPr="00635DB2">
        <w:rPr>
          <w:rFonts w:ascii="Lidl Font Pro" w:hAnsi="Lidl Font Pro"/>
          <w:b/>
          <w:bCs/>
          <w:color w:val="000000" w:themeColor="text1"/>
          <w:lang w:val="el-GR"/>
        </w:rPr>
        <w:t>συνεργασία μεταξύ των δύο χωρών της Ευρώπης</w:t>
      </w:r>
      <w:r w:rsidRPr="00635DB2">
        <w:rPr>
          <w:rFonts w:ascii="Lidl Font Pro" w:hAnsi="Lidl Font Pro"/>
          <w:color w:val="000000" w:themeColor="text1"/>
          <w:lang w:val="el-GR"/>
        </w:rPr>
        <w:t>.</w:t>
      </w:r>
    </w:p>
    <w:p w14:paraId="749F0F7D" w14:textId="27D93E3A" w:rsidR="00635DB2" w:rsidRDefault="00635DB2" w:rsidP="00AC423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35DB2">
        <w:rPr>
          <w:rFonts w:ascii="Lidl Font Pro" w:hAnsi="Lidl Font Pro"/>
          <w:color w:val="000000" w:themeColor="text1"/>
          <w:lang w:val="el-GR"/>
        </w:rPr>
        <w:t>Ως μέλος του ομίλου Schwarz με έδρα το Neckarsulm, η Lidl Κύπρου ανέδειξε τη γερμανική κουζίνα, μέσα από τη στήριξη της εν λόγω πρωτοβουλίας, συνδυάζοντας παράλληλα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635DB2">
        <w:rPr>
          <w:rFonts w:ascii="Lidl Font Pro" w:hAnsi="Lidl Font Pro"/>
          <w:color w:val="000000" w:themeColor="text1"/>
          <w:lang w:val="el-GR"/>
        </w:rPr>
        <w:t>την παραδοσιακή γερμανική φιλοξενία με την κυπριακή ζεστασιά.</w:t>
      </w:r>
    </w:p>
    <w:p w14:paraId="57EDB69D" w14:textId="0F868692" w:rsidR="00635DB2" w:rsidRDefault="00635DB2" w:rsidP="00635DB2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35DB2">
        <w:rPr>
          <w:rFonts w:ascii="Lidl Font Pro" w:hAnsi="Lidl Font Pro"/>
          <w:color w:val="000000" w:themeColor="text1"/>
          <w:lang w:val="el-GR"/>
        </w:rPr>
        <w:t xml:space="preserve">Αποτελώντας ένα </w:t>
      </w:r>
      <w:r w:rsidRPr="00635DB2">
        <w:rPr>
          <w:rFonts w:ascii="Lidl Font Pro" w:hAnsi="Lidl Font Pro"/>
          <w:b/>
          <w:bCs/>
          <w:color w:val="000000" w:themeColor="text1"/>
          <w:lang w:val="el-GR"/>
        </w:rPr>
        <w:t>αναπόσπαστο μέρος της τοπικής αγοράς</w:t>
      </w:r>
      <w:r w:rsidRPr="00635DB2">
        <w:rPr>
          <w:rFonts w:ascii="Lidl Font Pro" w:hAnsi="Lidl Font Pro"/>
          <w:color w:val="000000" w:themeColor="text1"/>
          <w:lang w:val="el-GR"/>
        </w:rPr>
        <w:t xml:space="preserve">, η Lidl Κύπρου στοχεύει συνεχώς μέσα από ποικίλες ενέργειες να ενισχύει και να στέκεται </w:t>
      </w:r>
      <w:r w:rsidRPr="00635DB2">
        <w:rPr>
          <w:rFonts w:ascii="Lidl Font Pro" w:hAnsi="Lidl Font Pro"/>
          <w:b/>
          <w:bCs/>
          <w:color w:val="000000" w:themeColor="text1"/>
          <w:lang w:val="el-GR"/>
        </w:rPr>
        <w:t>αρωγός σε ενέργειες που ενδυναμώνουν την τοπική επιχειρηματικότητα</w:t>
      </w:r>
      <w:r>
        <w:rPr>
          <w:rFonts w:ascii="Lidl Font Pro" w:hAnsi="Lidl Font Pro"/>
          <w:color w:val="000000" w:themeColor="text1"/>
          <w:lang w:val="el-GR"/>
        </w:rPr>
        <w:t xml:space="preserve">. </w:t>
      </w:r>
      <w:r w:rsidRPr="00635DB2">
        <w:rPr>
          <w:rFonts w:ascii="Lidl Font Pro" w:hAnsi="Lidl Font Pro"/>
          <w:color w:val="000000" w:themeColor="text1"/>
          <w:lang w:val="el-GR"/>
        </w:rPr>
        <w:t xml:space="preserve">Η εταιρία, δραστηριοποιείται στην Κύπρο από το 2010 και αποτελεί έναν από τους σημαντικούς πυλώνες της τοπικής οικονομίας και αγοράς. Η Lidl Κύπρου </w:t>
      </w:r>
      <w:r w:rsidRPr="00635DB2">
        <w:rPr>
          <w:rFonts w:ascii="Lidl Font Pro" w:hAnsi="Lidl Font Pro"/>
          <w:b/>
          <w:bCs/>
          <w:color w:val="000000" w:themeColor="text1"/>
          <w:lang w:val="el-GR"/>
        </w:rPr>
        <w:t>συγκαταλέγεται στους μεγαλύτερους εργοδότες στην Κύπρο,</w:t>
      </w:r>
      <w:r w:rsidRPr="00635DB2">
        <w:rPr>
          <w:rFonts w:ascii="Lidl Font Pro" w:hAnsi="Lidl Font Pro"/>
          <w:color w:val="000000" w:themeColor="text1"/>
          <w:lang w:val="el-GR"/>
        </w:rPr>
        <w:t xml:space="preserve"> απασχολώντας πάνω από 700 εργαζόμενους, ενώ το δίκτυό </w:t>
      </w:r>
      <w:r w:rsidRPr="00635DB2">
        <w:rPr>
          <w:rFonts w:ascii="Lidl Font Pro" w:hAnsi="Lidl Font Pro"/>
          <w:color w:val="000000" w:themeColor="text1"/>
          <w:lang w:val="el-GR"/>
        </w:rPr>
        <w:lastRenderedPageBreak/>
        <w:t xml:space="preserve">της αριθμεί 21 καταστήματα και 1 υπερσύγχρονο εφοδιαστικό κέντρο. Στην Ευρώπη, </w:t>
      </w:r>
      <w:r>
        <w:rPr>
          <w:rFonts w:ascii="Lidl Font Pro" w:hAnsi="Lidl Font Pro"/>
          <w:color w:val="000000" w:themeColor="text1"/>
          <w:lang w:val="el-GR"/>
        </w:rPr>
        <w:t xml:space="preserve">η </w:t>
      </w:r>
      <w:r w:rsidRPr="00635DB2">
        <w:rPr>
          <w:rFonts w:ascii="Lidl Font Pro" w:hAnsi="Lidl Font Pro"/>
          <w:b/>
          <w:bCs/>
          <w:color w:val="000000" w:themeColor="text1"/>
          <w:lang w:val="el-GR"/>
        </w:rPr>
        <w:t>Lidl κατατάσσεται μεταξύ των κορυφαίων επιχειρήσεων λιανεμπορίου τροφίμων στη Γερμανία και στην Ευρώπη</w:t>
      </w:r>
      <w:r w:rsidRPr="00635DB2">
        <w:rPr>
          <w:rFonts w:ascii="Lidl Font Pro" w:hAnsi="Lidl Font Pro"/>
          <w:color w:val="000000" w:themeColor="text1"/>
          <w:lang w:val="el-GR"/>
        </w:rPr>
        <w:t>. Σήμερα λειτουργεί περισσότερα από 12.000 καταστήματα και περισσότερα από 200 εφοδιαστικά κέντρα σε 31 χώρες.</w:t>
      </w:r>
    </w:p>
    <w:p w14:paraId="74AED6B0" w14:textId="77777777" w:rsidR="0049075C" w:rsidRPr="00FD7706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twitter.com/Lidl_Cyprus_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4"/>
      <w:footerReference w:type="default" r:id="rId15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C4175" w14:textId="77777777" w:rsidR="003C4C8F" w:rsidRDefault="003C4C8F" w:rsidP="00C15348">
      <w:pPr>
        <w:spacing w:after="0" w:line="240" w:lineRule="auto"/>
      </w:pPr>
      <w:r>
        <w:separator/>
      </w:r>
    </w:p>
  </w:endnote>
  <w:endnote w:type="continuationSeparator" w:id="0">
    <w:p w14:paraId="6C446388" w14:textId="77777777" w:rsidR="003C4C8F" w:rsidRDefault="003C4C8F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Αραδίππου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7CFE4" w14:textId="77777777" w:rsidR="003C4C8F" w:rsidRDefault="003C4C8F" w:rsidP="00C15348">
      <w:pPr>
        <w:spacing w:after="0" w:line="240" w:lineRule="auto"/>
      </w:pPr>
      <w:r>
        <w:separator/>
      </w:r>
    </w:p>
  </w:footnote>
  <w:footnote w:type="continuationSeparator" w:id="0">
    <w:p w14:paraId="5A84DDCA" w14:textId="77777777" w:rsidR="003C4C8F" w:rsidRDefault="003C4C8F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27D4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951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4C8F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35DB2"/>
    <w:rsid w:val="0064123B"/>
    <w:rsid w:val="00643AF1"/>
    <w:rsid w:val="00645B3E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D7706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2178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50</cp:revision>
  <cp:lastPrinted>2017-09-18T08:53:00Z</cp:lastPrinted>
  <dcterms:created xsi:type="dcterms:W3CDTF">2023-01-04T07:58:00Z</dcterms:created>
  <dcterms:modified xsi:type="dcterms:W3CDTF">2024-10-24T08:13:00Z</dcterms:modified>
</cp:coreProperties>
</file>